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A8B434" w14:textId="77777777" w:rsidR="00D14F1F" w:rsidRPr="003E03BF" w:rsidRDefault="00D14F1F" w:rsidP="00D14F1F">
      <w:pPr>
        <w:spacing w:before="0" w:after="0"/>
        <w:jc w:val="center"/>
        <w:rPr>
          <w:rFonts w:eastAsia="Times New Roman" w:cs="Arial"/>
          <w:b/>
          <w:sz w:val="32"/>
          <w:szCs w:val="32"/>
          <w:lang w:val="en-GB" w:eastAsia="tr-TR"/>
        </w:rPr>
      </w:pPr>
      <w:bookmarkStart w:id="0" w:name="JR_PAGE_ANCHOR_0_1"/>
    </w:p>
    <w:p w14:paraId="6215F193" w14:textId="77777777" w:rsidR="002F3E72" w:rsidRPr="003E03BF" w:rsidRDefault="002F3E72" w:rsidP="00D14F1F">
      <w:pPr>
        <w:spacing w:before="0" w:after="0"/>
        <w:jc w:val="center"/>
        <w:rPr>
          <w:rFonts w:eastAsia="Times New Roman" w:cs="Arial"/>
          <w:b/>
          <w:sz w:val="32"/>
          <w:szCs w:val="32"/>
          <w:lang w:val="en-GB" w:eastAsia="tr-TR"/>
        </w:rPr>
      </w:pPr>
    </w:p>
    <w:p w14:paraId="7EE18790" w14:textId="77777777" w:rsidR="002F3E72" w:rsidRPr="003E03BF" w:rsidRDefault="002F3E72" w:rsidP="00D14F1F">
      <w:pPr>
        <w:spacing w:before="0" w:after="0"/>
        <w:jc w:val="center"/>
        <w:rPr>
          <w:rFonts w:eastAsia="Times New Roman" w:cs="Arial"/>
          <w:b/>
          <w:sz w:val="32"/>
          <w:szCs w:val="32"/>
          <w:lang w:val="en-GB" w:eastAsia="tr-TR"/>
        </w:rPr>
      </w:pPr>
    </w:p>
    <w:p w14:paraId="2D1AA67C" w14:textId="77777777" w:rsidR="002F3E72" w:rsidRPr="003E03BF" w:rsidRDefault="002F3E72" w:rsidP="00D14F1F">
      <w:pPr>
        <w:spacing w:before="0" w:after="0"/>
        <w:jc w:val="center"/>
        <w:rPr>
          <w:rFonts w:eastAsia="Times New Roman" w:cs="Arial"/>
          <w:b/>
          <w:sz w:val="32"/>
          <w:szCs w:val="32"/>
          <w:lang w:val="en-GB" w:eastAsia="tr-TR"/>
        </w:rPr>
      </w:pPr>
    </w:p>
    <w:p w14:paraId="7271B098" w14:textId="77777777" w:rsidR="002F3E72" w:rsidRPr="003E03BF" w:rsidRDefault="002F3E72" w:rsidP="00D14F1F">
      <w:pPr>
        <w:spacing w:before="0" w:after="0"/>
        <w:jc w:val="center"/>
        <w:rPr>
          <w:rFonts w:eastAsia="Times New Roman" w:cs="Arial"/>
          <w:b/>
          <w:sz w:val="32"/>
          <w:szCs w:val="32"/>
          <w:lang w:val="en-GB" w:eastAsia="tr-TR"/>
        </w:rPr>
      </w:pPr>
    </w:p>
    <w:bookmarkEnd w:id="0"/>
    <w:p w14:paraId="7CC70D6D" w14:textId="77777777" w:rsidR="002C6AA2" w:rsidRPr="003E03BF" w:rsidRDefault="002C6AA2" w:rsidP="002C6AA2">
      <w:pPr>
        <w:spacing w:before="0" w:after="0"/>
        <w:jc w:val="center"/>
        <w:rPr>
          <w:rFonts w:eastAsia="Times New Roman" w:cs="Arial"/>
          <w:b/>
          <w:bCs/>
          <w:sz w:val="32"/>
          <w:szCs w:val="32"/>
          <w:lang w:val="en-GB" w:eastAsia="tr-TR"/>
        </w:rPr>
      </w:pPr>
      <w:r w:rsidRPr="003E03BF">
        <w:rPr>
          <w:rFonts w:eastAsia="Times New Roman" w:cs="Arial"/>
          <w:b/>
          <w:bCs/>
          <w:sz w:val="32"/>
          <w:szCs w:val="32"/>
          <w:lang w:val="en-GB" w:eastAsia="tr-TR"/>
        </w:rPr>
        <w:t>[PROJECT TITLE]</w:t>
      </w:r>
    </w:p>
    <w:p w14:paraId="60D69C2F" w14:textId="77777777" w:rsidR="00D14F1F" w:rsidRPr="003E03BF" w:rsidRDefault="00D14F1F" w:rsidP="00D14F1F">
      <w:pPr>
        <w:spacing w:before="0" w:after="0"/>
        <w:jc w:val="center"/>
        <w:rPr>
          <w:rFonts w:eastAsia="Times New Roman" w:cs="Arial"/>
          <w:b/>
          <w:bCs/>
          <w:szCs w:val="24"/>
          <w:lang w:val="en-GB" w:eastAsia="tr-TR"/>
        </w:rPr>
      </w:pPr>
    </w:p>
    <w:p w14:paraId="2432A286" w14:textId="77777777" w:rsidR="00D14F1F" w:rsidRPr="003E03BF" w:rsidRDefault="00D14F1F" w:rsidP="00D14F1F">
      <w:pPr>
        <w:spacing w:before="0" w:after="0"/>
        <w:jc w:val="center"/>
        <w:rPr>
          <w:rFonts w:eastAsia="Times New Roman" w:cs="Arial"/>
          <w:b/>
          <w:bCs/>
          <w:szCs w:val="24"/>
          <w:lang w:val="en-GB" w:eastAsia="tr-TR"/>
        </w:rPr>
      </w:pPr>
    </w:p>
    <w:p w14:paraId="4591B44A" w14:textId="77777777" w:rsidR="00D14F1F" w:rsidRPr="003E03BF" w:rsidRDefault="00D14F1F" w:rsidP="00D14F1F">
      <w:pPr>
        <w:spacing w:before="0" w:after="0"/>
        <w:jc w:val="center"/>
        <w:rPr>
          <w:rFonts w:eastAsia="Times New Roman" w:cs="Arial"/>
          <w:b/>
          <w:bCs/>
          <w:sz w:val="32"/>
          <w:szCs w:val="32"/>
          <w:lang w:val="en-GB" w:eastAsia="tr-TR"/>
        </w:rPr>
      </w:pPr>
    </w:p>
    <w:p w14:paraId="7C4C7FD1" w14:textId="77777777" w:rsidR="00D14F1F" w:rsidRPr="003E03BF" w:rsidRDefault="00D14F1F" w:rsidP="00D14F1F">
      <w:pPr>
        <w:spacing w:before="0" w:after="0"/>
        <w:jc w:val="center"/>
        <w:rPr>
          <w:rFonts w:ascii="Times New Roman" w:eastAsia="Times New Roman" w:hAnsi="Times New Roman" w:cs="Times New Roman"/>
          <w:szCs w:val="20"/>
          <w:lang w:val="en-GB" w:eastAsia="tr-TR"/>
        </w:rPr>
      </w:pPr>
    </w:p>
    <w:p w14:paraId="1DD07775" w14:textId="77777777" w:rsidR="00D14F1F" w:rsidRPr="003E03BF" w:rsidRDefault="00D14F1F" w:rsidP="00D14F1F">
      <w:pPr>
        <w:spacing w:before="0" w:after="0"/>
        <w:jc w:val="center"/>
        <w:rPr>
          <w:rFonts w:ascii="Times New Roman" w:eastAsia="Times New Roman" w:hAnsi="Times New Roman" w:cs="Times New Roman"/>
          <w:szCs w:val="20"/>
          <w:lang w:val="en-GB" w:eastAsia="tr-TR"/>
        </w:rPr>
      </w:pPr>
    </w:p>
    <w:p w14:paraId="618377BA" w14:textId="77777777" w:rsidR="00D14F1F" w:rsidRPr="003E03BF" w:rsidRDefault="00D14F1F" w:rsidP="00D14F1F">
      <w:pPr>
        <w:spacing w:before="0" w:after="0"/>
        <w:jc w:val="center"/>
        <w:rPr>
          <w:rFonts w:ascii="Times New Roman" w:eastAsia="Times New Roman" w:hAnsi="Times New Roman" w:cs="Times New Roman"/>
          <w:szCs w:val="20"/>
          <w:lang w:val="en-GB" w:eastAsia="tr-TR"/>
        </w:rPr>
      </w:pPr>
    </w:p>
    <w:p w14:paraId="0B950B91" w14:textId="39BC3335" w:rsidR="002F3E72" w:rsidRPr="003E03BF" w:rsidRDefault="002F3E72" w:rsidP="002F3E72">
      <w:pPr>
        <w:numPr>
          <w:ilvl w:val="12"/>
          <w:numId w:val="0"/>
        </w:numPr>
        <w:spacing w:before="0" w:after="0"/>
        <w:jc w:val="center"/>
        <w:rPr>
          <w:rFonts w:eastAsia="Times New Roman" w:cs="Times New Roman"/>
          <w:b/>
          <w:szCs w:val="20"/>
          <w:lang w:val="en-GB" w:eastAsia="tr-TR"/>
        </w:rPr>
      </w:pPr>
      <w:r w:rsidRPr="003E03BF">
        <w:rPr>
          <w:rFonts w:eastAsia="Times New Roman" w:cs="Times New Roman"/>
          <w:b/>
          <w:szCs w:val="20"/>
          <w:lang w:val="en-GB" w:eastAsia="tr-TR"/>
        </w:rPr>
        <w:t>[</w:t>
      </w:r>
      <w:r w:rsidR="00412CE9" w:rsidRPr="003E03BF">
        <w:rPr>
          <w:rFonts w:eastAsia="Times New Roman" w:cs="Times New Roman"/>
          <w:b/>
          <w:szCs w:val="20"/>
          <w:lang w:val="en-GB" w:eastAsia="tr-TR"/>
        </w:rPr>
        <w:t xml:space="preserve">Student </w:t>
      </w:r>
      <w:r w:rsidR="002C6AA2" w:rsidRPr="003E03BF">
        <w:rPr>
          <w:rFonts w:eastAsia="Times New Roman" w:cs="Times New Roman"/>
          <w:b/>
          <w:szCs w:val="20"/>
          <w:lang w:val="en-GB" w:eastAsia="tr-TR"/>
        </w:rPr>
        <w:t>Name, Department</w:t>
      </w:r>
      <w:r w:rsidRPr="003E03BF">
        <w:rPr>
          <w:rFonts w:eastAsia="Times New Roman" w:cs="Times New Roman"/>
          <w:b/>
          <w:szCs w:val="20"/>
          <w:lang w:val="en-GB" w:eastAsia="tr-TR"/>
        </w:rPr>
        <w:t>]</w:t>
      </w:r>
    </w:p>
    <w:p w14:paraId="2210EB70" w14:textId="5B703149" w:rsidR="002C6AA2" w:rsidRPr="003E03BF" w:rsidRDefault="002C6AA2" w:rsidP="002C6AA2">
      <w:pPr>
        <w:numPr>
          <w:ilvl w:val="12"/>
          <w:numId w:val="0"/>
        </w:numPr>
        <w:spacing w:before="0" w:after="0"/>
        <w:jc w:val="center"/>
        <w:rPr>
          <w:rFonts w:eastAsia="Times New Roman" w:cs="Times New Roman"/>
          <w:b/>
          <w:szCs w:val="20"/>
          <w:lang w:val="en-GB" w:eastAsia="tr-TR"/>
        </w:rPr>
      </w:pPr>
      <w:r w:rsidRPr="003E03BF">
        <w:rPr>
          <w:rFonts w:eastAsia="Times New Roman" w:cs="Times New Roman"/>
          <w:b/>
          <w:szCs w:val="20"/>
          <w:lang w:val="en-GB" w:eastAsia="tr-TR"/>
        </w:rPr>
        <w:t>[</w:t>
      </w:r>
      <w:r w:rsidR="00412CE9" w:rsidRPr="003E03BF">
        <w:rPr>
          <w:rFonts w:eastAsia="Times New Roman" w:cs="Times New Roman"/>
          <w:b/>
          <w:szCs w:val="20"/>
          <w:lang w:val="en-GB" w:eastAsia="tr-TR"/>
        </w:rPr>
        <w:t xml:space="preserve">Student </w:t>
      </w:r>
      <w:r w:rsidRPr="003E03BF">
        <w:rPr>
          <w:rFonts w:eastAsia="Times New Roman" w:cs="Times New Roman"/>
          <w:b/>
          <w:szCs w:val="20"/>
          <w:lang w:val="en-GB" w:eastAsia="tr-TR"/>
        </w:rPr>
        <w:t>Name, Department]</w:t>
      </w:r>
    </w:p>
    <w:p w14:paraId="685D1BE4" w14:textId="7A1FA717" w:rsidR="002C6AA2" w:rsidRPr="003E03BF" w:rsidRDefault="002C6AA2" w:rsidP="002C6AA2">
      <w:pPr>
        <w:numPr>
          <w:ilvl w:val="12"/>
          <w:numId w:val="0"/>
        </w:numPr>
        <w:spacing w:before="0" w:after="0"/>
        <w:jc w:val="center"/>
        <w:rPr>
          <w:rFonts w:eastAsia="Times New Roman" w:cs="Times New Roman"/>
          <w:b/>
          <w:szCs w:val="20"/>
          <w:lang w:val="en-GB" w:eastAsia="tr-TR"/>
        </w:rPr>
      </w:pPr>
      <w:r w:rsidRPr="003E03BF">
        <w:rPr>
          <w:rFonts w:eastAsia="Times New Roman" w:cs="Times New Roman"/>
          <w:b/>
          <w:szCs w:val="20"/>
          <w:lang w:val="en-GB" w:eastAsia="tr-TR"/>
        </w:rPr>
        <w:t>[</w:t>
      </w:r>
      <w:r w:rsidR="00412CE9" w:rsidRPr="003E03BF">
        <w:rPr>
          <w:rFonts w:eastAsia="Times New Roman" w:cs="Times New Roman"/>
          <w:b/>
          <w:szCs w:val="20"/>
          <w:lang w:val="en-GB" w:eastAsia="tr-TR"/>
        </w:rPr>
        <w:t xml:space="preserve">Student </w:t>
      </w:r>
      <w:r w:rsidRPr="003E03BF">
        <w:rPr>
          <w:rFonts w:eastAsia="Times New Roman" w:cs="Times New Roman"/>
          <w:b/>
          <w:szCs w:val="20"/>
          <w:lang w:val="en-GB" w:eastAsia="tr-TR"/>
        </w:rPr>
        <w:t>Name, Department]</w:t>
      </w:r>
    </w:p>
    <w:p w14:paraId="48AFD875" w14:textId="77777777" w:rsidR="002F3E72" w:rsidRPr="003E03BF" w:rsidRDefault="002F3E72" w:rsidP="00D14F1F">
      <w:pPr>
        <w:numPr>
          <w:ilvl w:val="12"/>
          <w:numId w:val="0"/>
        </w:numPr>
        <w:spacing w:before="0" w:after="0"/>
        <w:jc w:val="center"/>
        <w:rPr>
          <w:rFonts w:eastAsia="Times New Roman" w:cs="Times New Roman"/>
          <w:b/>
          <w:szCs w:val="20"/>
          <w:lang w:val="en-GB" w:eastAsia="tr-TR"/>
        </w:rPr>
      </w:pPr>
    </w:p>
    <w:p w14:paraId="1D0FCC2F" w14:textId="77777777" w:rsidR="00D14F1F" w:rsidRPr="003E03BF" w:rsidRDefault="00D14F1F" w:rsidP="00D14F1F">
      <w:pPr>
        <w:numPr>
          <w:ilvl w:val="12"/>
          <w:numId w:val="0"/>
        </w:numPr>
        <w:spacing w:before="0" w:after="0"/>
        <w:jc w:val="center"/>
        <w:rPr>
          <w:rFonts w:eastAsia="Times New Roman" w:cs="Times New Roman"/>
          <w:b/>
          <w:szCs w:val="20"/>
          <w:lang w:val="en-GB" w:eastAsia="tr-TR"/>
        </w:rPr>
      </w:pPr>
    </w:p>
    <w:p w14:paraId="0218EC16" w14:textId="77777777" w:rsidR="00D14F1F" w:rsidRPr="003E03BF" w:rsidRDefault="00D14F1F" w:rsidP="00D14F1F">
      <w:pPr>
        <w:numPr>
          <w:ilvl w:val="12"/>
          <w:numId w:val="0"/>
        </w:numPr>
        <w:spacing w:before="0" w:after="0"/>
        <w:jc w:val="center"/>
        <w:rPr>
          <w:rFonts w:eastAsia="Times New Roman" w:cs="Times New Roman"/>
          <w:b/>
          <w:szCs w:val="20"/>
          <w:lang w:val="en-GB" w:eastAsia="tr-TR"/>
        </w:rPr>
      </w:pPr>
    </w:p>
    <w:p w14:paraId="1125C6A3" w14:textId="77777777" w:rsidR="00D14F1F" w:rsidRPr="003E03BF" w:rsidRDefault="00D14F1F" w:rsidP="00D14F1F">
      <w:pPr>
        <w:numPr>
          <w:ilvl w:val="12"/>
          <w:numId w:val="0"/>
        </w:numPr>
        <w:spacing w:before="0" w:after="0"/>
        <w:jc w:val="center"/>
        <w:rPr>
          <w:rFonts w:eastAsia="Times New Roman" w:cs="Times New Roman"/>
          <w:b/>
          <w:szCs w:val="20"/>
          <w:lang w:val="en-GB" w:eastAsia="tr-TR"/>
        </w:rPr>
      </w:pPr>
    </w:p>
    <w:p w14:paraId="714208FF" w14:textId="298212E7" w:rsidR="00D14F1F" w:rsidRPr="003E03BF" w:rsidRDefault="002C6AA2" w:rsidP="00D14F1F">
      <w:pPr>
        <w:numPr>
          <w:ilvl w:val="12"/>
          <w:numId w:val="0"/>
        </w:numPr>
        <w:spacing w:before="0" w:after="0"/>
        <w:jc w:val="center"/>
        <w:rPr>
          <w:rFonts w:eastAsia="Times New Roman" w:cs="Times New Roman"/>
          <w:b/>
          <w:szCs w:val="20"/>
          <w:lang w:val="en-GB" w:eastAsia="tr-TR"/>
        </w:rPr>
      </w:pPr>
      <w:proofErr w:type="gramStart"/>
      <w:r w:rsidRPr="003E03BF">
        <w:rPr>
          <w:rFonts w:eastAsia="Times New Roman" w:cs="Times New Roman"/>
          <w:b/>
          <w:szCs w:val="20"/>
          <w:lang w:val="en-GB" w:eastAsia="tr-TR"/>
        </w:rPr>
        <w:t>Instructors</w:t>
      </w:r>
      <w:r w:rsidR="002F3E72" w:rsidRPr="003E03BF">
        <w:rPr>
          <w:rFonts w:eastAsia="Times New Roman" w:cs="Times New Roman"/>
          <w:b/>
          <w:szCs w:val="20"/>
          <w:lang w:val="en-GB" w:eastAsia="tr-TR"/>
        </w:rPr>
        <w:t xml:space="preserve"> :</w:t>
      </w:r>
      <w:proofErr w:type="gramEnd"/>
      <w:r w:rsidR="002F3E72" w:rsidRPr="003E03BF">
        <w:rPr>
          <w:rFonts w:eastAsia="Times New Roman" w:cs="Times New Roman"/>
          <w:b/>
          <w:szCs w:val="20"/>
          <w:lang w:val="en-GB" w:eastAsia="tr-TR"/>
        </w:rPr>
        <w:t xml:space="preserve"> [</w:t>
      </w:r>
      <w:r w:rsidRPr="003E03BF">
        <w:rPr>
          <w:rFonts w:eastAsia="Times New Roman" w:cs="Times New Roman"/>
          <w:b/>
          <w:szCs w:val="20"/>
          <w:lang w:val="en-GB" w:eastAsia="tr-TR"/>
        </w:rPr>
        <w:t>Name, Department</w:t>
      </w:r>
      <w:r w:rsidR="002F3E72" w:rsidRPr="003E03BF">
        <w:rPr>
          <w:rFonts w:eastAsia="Times New Roman" w:cs="Times New Roman"/>
          <w:b/>
          <w:szCs w:val="20"/>
          <w:lang w:val="en-GB" w:eastAsia="tr-TR"/>
        </w:rPr>
        <w:t>]</w:t>
      </w:r>
    </w:p>
    <w:p w14:paraId="0D600ECF" w14:textId="77777777" w:rsidR="00D14F1F" w:rsidRPr="003E03BF" w:rsidRDefault="00D14F1F" w:rsidP="00D14F1F">
      <w:pPr>
        <w:numPr>
          <w:ilvl w:val="12"/>
          <w:numId w:val="0"/>
        </w:numPr>
        <w:spacing w:before="0" w:after="0"/>
        <w:jc w:val="center"/>
        <w:rPr>
          <w:rFonts w:eastAsia="Times New Roman" w:cs="Times New Roman"/>
          <w:b/>
          <w:szCs w:val="20"/>
          <w:lang w:val="en-GB" w:eastAsia="tr-TR"/>
        </w:rPr>
      </w:pPr>
    </w:p>
    <w:p w14:paraId="3924CB87" w14:textId="77777777" w:rsidR="00D14F1F" w:rsidRPr="003E03BF" w:rsidRDefault="00D14F1F" w:rsidP="00D14F1F">
      <w:pPr>
        <w:numPr>
          <w:ilvl w:val="12"/>
          <w:numId w:val="0"/>
        </w:numPr>
        <w:spacing w:before="0" w:after="0"/>
        <w:jc w:val="center"/>
        <w:rPr>
          <w:rFonts w:eastAsia="Times New Roman" w:cs="Times New Roman"/>
          <w:b/>
          <w:szCs w:val="20"/>
          <w:lang w:val="en-GB" w:eastAsia="tr-TR"/>
        </w:rPr>
      </w:pPr>
    </w:p>
    <w:p w14:paraId="53A0D9F3" w14:textId="77777777" w:rsidR="00D14F1F" w:rsidRPr="003E03BF" w:rsidRDefault="00D14F1F" w:rsidP="00D14F1F">
      <w:pPr>
        <w:numPr>
          <w:ilvl w:val="12"/>
          <w:numId w:val="0"/>
        </w:numPr>
        <w:spacing w:before="0" w:after="0"/>
        <w:jc w:val="center"/>
        <w:rPr>
          <w:rFonts w:eastAsia="Times New Roman" w:cs="Times New Roman"/>
          <w:b/>
          <w:szCs w:val="20"/>
          <w:lang w:val="en-GB" w:eastAsia="tr-TR"/>
        </w:rPr>
      </w:pPr>
    </w:p>
    <w:p w14:paraId="5CD62C4C" w14:textId="77777777" w:rsidR="00D14F1F" w:rsidRPr="003E03BF" w:rsidRDefault="00D14F1F" w:rsidP="00D14F1F">
      <w:pPr>
        <w:numPr>
          <w:ilvl w:val="12"/>
          <w:numId w:val="0"/>
        </w:numPr>
        <w:spacing w:before="0" w:after="0"/>
        <w:jc w:val="center"/>
        <w:rPr>
          <w:rFonts w:eastAsia="Times New Roman" w:cs="Times New Roman"/>
          <w:b/>
          <w:szCs w:val="20"/>
          <w:lang w:val="en-GB" w:eastAsia="tr-TR"/>
        </w:rPr>
      </w:pPr>
    </w:p>
    <w:p w14:paraId="1F6E4477" w14:textId="01E4CE40" w:rsidR="00D14F1F" w:rsidRPr="003E03BF" w:rsidRDefault="00D14F1F" w:rsidP="00D14F1F">
      <w:pPr>
        <w:numPr>
          <w:ilvl w:val="12"/>
          <w:numId w:val="0"/>
        </w:numPr>
        <w:spacing w:before="0" w:after="0"/>
        <w:jc w:val="center"/>
        <w:rPr>
          <w:rFonts w:eastAsia="Times New Roman" w:cs="Times New Roman"/>
          <w:b/>
          <w:szCs w:val="20"/>
          <w:lang w:val="en-GB" w:eastAsia="tr-TR"/>
        </w:rPr>
      </w:pPr>
      <w:r w:rsidRPr="003E03BF">
        <w:rPr>
          <w:rFonts w:eastAsia="Times New Roman" w:cs="Times New Roman"/>
          <w:szCs w:val="20"/>
          <w:lang w:val="en-GB" w:eastAsia="tr-TR"/>
        </w:rPr>
        <w:t xml:space="preserve">Hacettepe </w:t>
      </w:r>
      <w:r w:rsidR="002C6AA2" w:rsidRPr="003E03BF">
        <w:rPr>
          <w:rFonts w:eastAsia="Times New Roman" w:cs="Times New Roman"/>
          <w:szCs w:val="20"/>
          <w:lang w:val="en-GB" w:eastAsia="tr-TR"/>
        </w:rPr>
        <w:t>University</w:t>
      </w:r>
    </w:p>
    <w:p w14:paraId="64454F70" w14:textId="3352C448" w:rsidR="00D14F1F" w:rsidRPr="003E03BF" w:rsidRDefault="002C6AA2" w:rsidP="00D14F1F">
      <w:pPr>
        <w:numPr>
          <w:ilvl w:val="12"/>
          <w:numId w:val="0"/>
        </w:numPr>
        <w:spacing w:before="0" w:after="0"/>
        <w:jc w:val="center"/>
        <w:rPr>
          <w:rFonts w:eastAsia="Times New Roman" w:cs="Times New Roman"/>
          <w:szCs w:val="20"/>
          <w:lang w:val="en-GB" w:eastAsia="tr-TR"/>
        </w:rPr>
      </w:pPr>
      <w:r w:rsidRPr="003E03BF">
        <w:rPr>
          <w:rFonts w:eastAsia="Times New Roman" w:cs="Times New Roman"/>
          <w:szCs w:val="20"/>
          <w:lang w:val="en-GB" w:eastAsia="tr-TR"/>
        </w:rPr>
        <w:t>Faculty of Engineering</w:t>
      </w:r>
    </w:p>
    <w:p w14:paraId="52055D18" w14:textId="746D69A2" w:rsidR="00D14F1F" w:rsidRPr="003E03BF" w:rsidRDefault="002C6AA2" w:rsidP="00D14F1F">
      <w:pPr>
        <w:numPr>
          <w:ilvl w:val="12"/>
          <w:numId w:val="0"/>
        </w:numPr>
        <w:spacing w:before="0" w:after="0"/>
        <w:jc w:val="center"/>
        <w:rPr>
          <w:rFonts w:eastAsia="Times New Roman" w:cs="Times New Roman"/>
          <w:szCs w:val="20"/>
          <w:lang w:val="en-GB" w:eastAsia="tr-TR"/>
        </w:rPr>
      </w:pPr>
      <w:r w:rsidRPr="003E03BF">
        <w:rPr>
          <w:rFonts w:eastAsia="Times New Roman" w:cs="Times New Roman"/>
          <w:szCs w:val="20"/>
          <w:lang w:val="en-GB" w:eastAsia="tr-TR"/>
        </w:rPr>
        <w:t>MUH</w:t>
      </w:r>
      <w:r w:rsidR="002F3E72" w:rsidRPr="003E03BF">
        <w:rPr>
          <w:rFonts w:eastAsia="Times New Roman" w:cs="Times New Roman"/>
          <w:szCs w:val="20"/>
          <w:lang w:val="en-GB" w:eastAsia="tr-TR"/>
        </w:rPr>
        <w:t xml:space="preserve"> 4</w:t>
      </w:r>
      <w:r w:rsidRPr="003E03BF">
        <w:rPr>
          <w:rFonts w:eastAsia="Times New Roman" w:cs="Times New Roman"/>
          <w:szCs w:val="20"/>
          <w:lang w:val="en-GB" w:eastAsia="tr-TR"/>
        </w:rPr>
        <w:t>01</w:t>
      </w:r>
      <w:r w:rsidR="002F3E72" w:rsidRPr="003E03BF">
        <w:rPr>
          <w:rFonts w:eastAsia="Times New Roman" w:cs="Times New Roman"/>
          <w:szCs w:val="20"/>
          <w:lang w:val="en-GB" w:eastAsia="tr-TR"/>
        </w:rPr>
        <w:t xml:space="preserve"> </w:t>
      </w:r>
      <w:r w:rsidRPr="003E03BF">
        <w:rPr>
          <w:rFonts w:eastAsia="Times New Roman" w:cs="Times New Roman"/>
          <w:szCs w:val="20"/>
          <w:lang w:val="en-GB" w:eastAsia="tr-TR"/>
        </w:rPr>
        <w:t>Multi-</w:t>
      </w:r>
      <w:proofErr w:type="spellStart"/>
      <w:r w:rsidRPr="003E03BF">
        <w:rPr>
          <w:rFonts w:eastAsia="Times New Roman" w:cs="Times New Roman"/>
          <w:szCs w:val="20"/>
          <w:lang w:val="en-GB" w:eastAsia="tr-TR"/>
        </w:rPr>
        <w:t>diciplined</w:t>
      </w:r>
      <w:proofErr w:type="spellEnd"/>
      <w:r w:rsidRPr="003E03BF">
        <w:rPr>
          <w:rFonts w:eastAsia="Times New Roman" w:cs="Times New Roman"/>
          <w:szCs w:val="20"/>
          <w:lang w:val="en-GB" w:eastAsia="tr-TR"/>
        </w:rPr>
        <w:t xml:space="preserve"> Project Work</w:t>
      </w:r>
    </w:p>
    <w:p w14:paraId="32D140A7" w14:textId="1C508921" w:rsidR="00D14F1F" w:rsidRPr="005855E9" w:rsidRDefault="005855E9" w:rsidP="00D14F1F">
      <w:pPr>
        <w:numPr>
          <w:ilvl w:val="12"/>
          <w:numId w:val="0"/>
        </w:numPr>
        <w:spacing w:before="0" w:after="0"/>
        <w:jc w:val="center"/>
        <w:rPr>
          <w:rFonts w:eastAsia="Times New Roman" w:cs="Times New Roman"/>
          <w:b/>
          <w:bCs/>
          <w:i/>
          <w:iCs/>
          <w:szCs w:val="20"/>
          <w:u w:val="single"/>
          <w:lang w:val="en-GB" w:eastAsia="tr-TR"/>
        </w:rPr>
      </w:pPr>
      <w:r w:rsidRPr="005855E9">
        <w:rPr>
          <w:rFonts w:eastAsia="Times New Roman" w:cs="Times New Roman"/>
          <w:b/>
          <w:bCs/>
          <w:i/>
          <w:iCs/>
          <w:szCs w:val="20"/>
          <w:u w:val="single"/>
          <w:lang w:val="en-GB" w:eastAsia="tr-TR"/>
        </w:rPr>
        <w:t>Interim Project Report</w:t>
      </w:r>
    </w:p>
    <w:p w14:paraId="20AA25D4" w14:textId="77777777" w:rsidR="00B71628" w:rsidRPr="003E03BF" w:rsidRDefault="002F3E72" w:rsidP="002F3E72">
      <w:pPr>
        <w:pStyle w:val="TBal"/>
        <w:spacing w:after="0" w:line="360" w:lineRule="auto"/>
        <w:jc w:val="center"/>
        <w:rPr>
          <w:lang w:val="en-GB"/>
        </w:rPr>
      </w:pPr>
      <w:r w:rsidRPr="003E03BF">
        <w:rPr>
          <w:rFonts w:ascii="Arial" w:eastAsia="Times New Roman" w:hAnsi="Arial" w:cs="Arial"/>
          <w:b w:val="0"/>
          <w:bCs w:val="0"/>
          <w:color w:val="auto"/>
          <w:sz w:val="24"/>
          <w:szCs w:val="20"/>
          <w:lang w:val="en-GB"/>
        </w:rPr>
        <w:t>[</w:t>
      </w:r>
      <w:r w:rsidR="00D14F1F" w:rsidRPr="003E03BF">
        <w:rPr>
          <w:rFonts w:ascii="Arial" w:eastAsia="Times New Roman" w:hAnsi="Arial" w:cs="Arial"/>
          <w:b w:val="0"/>
          <w:bCs w:val="0"/>
          <w:color w:val="auto"/>
          <w:sz w:val="24"/>
          <w:szCs w:val="20"/>
          <w:lang w:val="en-GB"/>
        </w:rPr>
        <w:t>201</w:t>
      </w:r>
      <w:r w:rsidRPr="003E03BF">
        <w:rPr>
          <w:rFonts w:ascii="Arial" w:eastAsia="Times New Roman" w:hAnsi="Arial" w:cs="Arial"/>
          <w:b w:val="0"/>
          <w:bCs w:val="0"/>
          <w:color w:val="auto"/>
          <w:sz w:val="24"/>
          <w:szCs w:val="20"/>
          <w:lang w:val="en-GB"/>
        </w:rPr>
        <w:t>.]</w:t>
      </w:r>
    </w:p>
    <w:p w14:paraId="75ED6B2E" w14:textId="58A9769A" w:rsidR="007E2528" w:rsidRPr="003E03BF" w:rsidRDefault="00B71628" w:rsidP="005855E9">
      <w:pPr>
        <w:spacing w:before="0" w:after="200" w:line="276" w:lineRule="auto"/>
        <w:jc w:val="left"/>
        <w:rPr>
          <w:lang w:val="en-GB"/>
        </w:rPr>
        <w:sectPr w:rsidR="007E2528" w:rsidRPr="003E03BF" w:rsidSect="007F204A">
          <w:footerReference w:type="default" r:id="rId8"/>
          <w:pgSz w:w="11906" w:h="16838"/>
          <w:pgMar w:top="1418" w:right="1418" w:bottom="1418" w:left="1701" w:header="708" w:footer="708" w:gutter="0"/>
          <w:pgNumType w:fmt="lowerRoman" w:start="1"/>
          <w:cols w:space="708"/>
          <w:titlePg/>
          <w:docGrid w:linePitch="360"/>
        </w:sectPr>
      </w:pPr>
      <w:r w:rsidRPr="003E03BF">
        <w:rPr>
          <w:lang w:val="en-GB"/>
        </w:rPr>
        <w:br w:type="page"/>
      </w:r>
    </w:p>
    <w:sdt>
      <w:sdtPr>
        <w:rPr>
          <w:b/>
          <w:bCs/>
          <w:lang w:val="en-GB"/>
        </w:rPr>
        <w:id w:val="1698510745"/>
        <w:docPartObj>
          <w:docPartGallery w:val="Table of Contents"/>
          <w:docPartUnique/>
        </w:docPartObj>
      </w:sdtPr>
      <w:sdtEndPr>
        <w:rPr>
          <w:b w:val="0"/>
          <w:bCs w:val="0"/>
        </w:rPr>
      </w:sdtEndPr>
      <w:sdtContent>
        <w:p w14:paraId="7BA3F10E" w14:textId="77777777" w:rsidR="004C7638" w:rsidRPr="003E03BF" w:rsidRDefault="004C7638">
          <w:pPr>
            <w:spacing w:before="0" w:after="200" w:line="276" w:lineRule="auto"/>
            <w:jc w:val="left"/>
            <w:rPr>
              <w:b/>
              <w:bCs/>
              <w:lang w:val="en-GB"/>
            </w:rPr>
          </w:pPr>
        </w:p>
        <w:p w14:paraId="5B63A9E2" w14:textId="04D12D2F" w:rsidR="00180AA5" w:rsidRPr="003E03BF" w:rsidRDefault="002C6AA2" w:rsidP="001A3DB7">
          <w:pPr>
            <w:pStyle w:val="AralkYok"/>
            <w:rPr>
              <w:lang w:val="en-GB"/>
            </w:rPr>
          </w:pPr>
          <w:r w:rsidRPr="003E03BF">
            <w:rPr>
              <w:lang w:val="en-GB"/>
            </w:rPr>
            <w:t>CONTENT</w:t>
          </w:r>
        </w:p>
        <w:p w14:paraId="19793BF7" w14:textId="77777777" w:rsidR="005D7432" w:rsidRPr="003E03BF" w:rsidRDefault="005D7432" w:rsidP="005D7432">
          <w:pPr>
            <w:jc w:val="right"/>
            <w:rPr>
              <w:b/>
              <w:u w:val="single"/>
              <w:lang w:val="en-GB" w:eastAsia="tr-TR"/>
            </w:rPr>
          </w:pPr>
          <w:proofErr w:type="spellStart"/>
          <w:r w:rsidRPr="003E03BF">
            <w:rPr>
              <w:b/>
              <w:u w:val="single"/>
              <w:lang w:val="en-GB" w:eastAsia="tr-TR"/>
            </w:rPr>
            <w:t>Sayfa</w:t>
          </w:r>
          <w:proofErr w:type="spellEnd"/>
        </w:p>
        <w:p w14:paraId="70A61819" w14:textId="7C23808A" w:rsidR="005855E9" w:rsidRDefault="00EC73B9">
          <w:pPr>
            <w:pStyle w:val="T1"/>
            <w:rPr>
              <w:rFonts w:asciiTheme="minorHAnsi" w:eastAsiaTheme="minorEastAsia" w:hAnsiTheme="minorHAnsi"/>
              <w:noProof/>
              <w:szCs w:val="24"/>
              <w:lang w:val="en-US"/>
            </w:rPr>
          </w:pPr>
          <w:r w:rsidRPr="003E03BF">
            <w:rPr>
              <w:lang w:val="en-GB"/>
            </w:rPr>
            <w:fldChar w:fldCharType="begin"/>
          </w:r>
          <w:r w:rsidR="00EC63C4" w:rsidRPr="003E03BF">
            <w:rPr>
              <w:lang w:val="en-GB"/>
            </w:rPr>
            <w:instrText xml:space="preserve"> TOC \o "1-1" \h \z \t "Başlık 2;1;Başlık 3;1;Aralık Yok;1" </w:instrText>
          </w:r>
          <w:r w:rsidRPr="003E03BF">
            <w:rPr>
              <w:lang w:val="en-GB"/>
            </w:rPr>
            <w:fldChar w:fldCharType="separate"/>
          </w:r>
          <w:hyperlink w:anchor="_Toc24708367" w:history="1">
            <w:r w:rsidR="005855E9" w:rsidRPr="00A52F41">
              <w:rPr>
                <w:rStyle w:val="Kpr"/>
                <w:noProof/>
                <w:lang w:val="en-GB"/>
              </w:rPr>
              <w:t>1.</w:t>
            </w:r>
            <w:r w:rsidR="005855E9">
              <w:rPr>
                <w:rFonts w:asciiTheme="minorHAnsi" w:eastAsiaTheme="minorEastAsia" w:hAnsiTheme="minorHAnsi"/>
                <w:noProof/>
                <w:szCs w:val="24"/>
                <w:lang w:val="en-US"/>
              </w:rPr>
              <w:tab/>
            </w:r>
            <w:r w:rsidR="005855E9" w:rsidRPr="00A52F41">
              <w:rPr>
                <w:rStyle w:val="Kpr"/>
                <w:noProof/>
                <w:lang w:val="en-GB"/>
              </w:rPr>
              <w:t>Introduction</w:t>
            </w:r>
            <w:r w:rsidR="005855E9">
              <w:rPr>
                <w:noProof/>
                <w:webHidden/>
              </w:rPr>
              <w:tab/>
            </w:r>
            <w:r w:rsidR="005855E9">
              <w:rPr>
                <w:noProof/>
                <w:webHidden/>
              </w:rPr>
              <w:fldChar w:fldCharType="begin"/>
            </w:r>
            <w:r w:rsidR="005855E9">
              <w:rPr>
                <w:noProof/>
                <w:webHidden/>
              </w:rPr>
              <w:instrText xml:space="preserve"> PAGEREF _Toc24708367 \h </w:instrText>
            </w:r>
            <w:r w:rsidR="005855E9">
              <w:rPr>
                <w:noProof/>
                <w:webHidden/>
              </w:rPr>
            </w:r>
            <w:r w:rsidR="005855E9">
              <w:rPr>
                <w:noProof/>
                <w:webHidden/>
              </w:rPr>
              <w:fldChar w:fldCharType="separate"/>
            </w:r>
            <w:r w:rsidR="005855E9">
              <w:rPr>
                <w:noProof/>
                <w:webHidden/>
              </w:rPr>
              <w:t>1</w:t>
            </w:r>
            <w:r w:rsidR="005855E9">
              <w:rPr>
                <w:noProof/>
                <w:webHidden/>
              </w:rPr>
              <w:fldChar w:fldCharType="end"/>
            </w:r>
          </w:hyperlink>
        </w:p>
        <w:p w14:paraId="2EF7629B" w14:textId="7EA8508F" w:rsidR="005855E9" w:rsidRDefault="002C7209">
          <w:pPr>
            <w:pStyle w:val="T1"/>
            <w:rPr>
              <w:rFonts w:asciiTheme="minorHAnsi" w:eastAsiaTheme="minorEastAsia" w:hAnsiTheme="minorHAnsi"/>
              <w:noProof/>
              <w:szCs w:val="24"/>
              <w:lang w:val="en-US"/>
            </w:rPr>
          </w:pPr>
          <w:hyperlink w:anchor="_Toc24708368" w:history="1">
            <w:r w:rsidR="005855E9" w:rsidRPr="00A52F41">
              <w:rPr>
                <w:rStyle w:val="Kpr"/>
                <w:noProof/>
                <w:lang w:val="en-GB"/>
              </w:rPr>
              <w:t>2.</w:t>
            </w:r>
            <w:r w:rsidR="005855E9">
              <w:rPr>
                <w:rFonts w:asciiTheme="minorHAnsi" w:eastAsiaTheme="minorEastAsia" w:hAnsiTheme="minorHAnsi"/>
                <w:noProof/>
                <w:szCs w:val="24"/>
                <w:lang w:val="en-US"/>
              </w:rPr>
              <w:tab/>
            </w:r>
            <w:r w:rsidR="005855E9" w:rsidRPr="00A52F41">
              <w:rPr>
                <w:rStyle w:val="Kpr"/>
                <w:noProof/>
                <w:lang w:val="en-GB"/>
              </w:rPr>
              <w:t>Aim and Objectives</w:t>
            </w:r>
            <w:r w:rsidR="005855E9">
              <w:rPr>
                <w:noProof/>
                <w:webHidden/>
              </w:rPr>
              <w:tab/>
            </w:r>
            <w:r w:rsidR="005855E9">
              <w:rPr>
                <w:noProof/>
                <w:webHidden/>
              </w:rPr>
              <w:fldChar w:fldCharType="begin"/>
            </w:r>
            <w:r w:rsidR="005855E9">
              <w:rPr>
                <w:noProof/>
                <w:webHidden/>
              </w:rPr>
              <w:instrText xml:space="preserve"> PAGEREF _Toc24708368 \h </w:instrText>
            </w:r>
            <w:r w:rsidR="005855E9">
              <w:rPr>
                <w:noProof/>
                <w:webHidden/>
              </w:rPr>
            </w:r>
            <w:r w:rsidR="005855E9">
              <w:rPr>
                <w:noProof/>
                <w:webHidden/>
              </w:rPr>
              <w:fldChar w:fldCharType="separate"/>
            </w:r>
            <w:r w:rsidR="005855E9">
              <w:rPr>
                <w:noProof/>
                <w:webHidden/>
              </w:rPr>
              <w:t>2</w:t>
            </w:r>
            <w:r w:rsidR="005855E9">
              <w:rPr>
                <w:noProof/>
                <w:webHidden/>
              </w:rPr>
              <w:fldChar w:fldCharType="end"/>
            </w:r>
          </w:hyperlink>
        </w:p>
        <w:p w14:paraId="61179703" w14:textId="450F589A" w:rsidR="00180AA5" w:rsidRPr="003E03BF" w:rsidRDefault="00EC73B9">
          <w:pPr>
            <w:rPr>
              <w:lang w:val="en-GB"/>
            </w:rPr>
          </w:pPr>
          <w:r w:rsidRPr="003E03BF">
            <w:rPr>
              <w:lang w:val="en-GB"/>
            </w:rPr>
            <w:fldChar w:fldCharType="end"/>
          </w:r>
          <w:r w:rsidR="002C7209" w:rsidRPr="002C7209">
            <w:rPr>
              <w:lang w:val="en-GB"/>
            </w:rPr>
            <w:t>3.</w:t>
          </w:r>
          <w:r w:rsidR="002C7209" w:rsidRPr="002C7209">
            <w:rPr>
              <w:lang w:val="en-GB"/>
            </w:rPr>
            <w:tab/>
            <w:t>Methods</w:t>
          </w:r>
          <w:r w:rsidR="002C7209" w:rsidRPr="002C7209">
            <w:rPr>
              <w:lang w:val="en-GB"/>
            </w:rPr>
            <w:tab/>
          </w:r>
          <w:r w:rsidR="002C7209">
            <w:rPr>
              <w:lang w:val="en-GB"/>
            </w:rPr>
            <w:t>………………………………………………………………………</w:t>
          </w:r>
          <w:r w:rsidR="002C7209" w:rsidRPr="002C7209">
            <w:rPr>
              <w:lang w:val="en-GB"/>
            </w:rPr>
            <w:t>3</w:t>
          </w:r>
        </w:p>
      </w:sdtContent>
    </w:sdt>
    <w:p w14:paraId="610939FC" w14:textId="77777777" w:rsidR="00180AA5" w:rsidRPr="003E03BF" w:rsidRDefault="00180AA5" w:rsidP="00C72E34">
      <w:pPr>
        <w:rPr>
          <w:lang w:val="en-GB"/>
        </w:rPr>
      </w:pPr>
    </w:p>
    <w:p w14:paraId="3A0267F7" w14:textId="77777777" w:rsidR="001E513D" w:rsidRPr="003E03BF" w:rsidRDefault="006C371B" w:rsidP="00ED7C4F">
      <w:pPr>
        <w:spacing w:before="0" w:after="200" w:line="276" w:lineRule="auto"/>
        <w:jc w:val="left"/>
        <w:rPr>
          <w:rFonts w:eastAsiaTheme="majorEastAsia" w:cstheme="majorBidi"/>
          <w:color w:val="000000" w:themeColor="text1"/>
          <w:szCs w:val="28"/>
          <w:lang w:val="en-GB"/>
        </w:rPr>
      </w:pPr>
      <w:r w:rsidRPr="003E03BF">
        <w:rPr>
          <w:lang w:val="en-GB"/>
        </w:rPr>
        <w:br w:type="page"/>
      </w:r>
    </w:p>
    <w:p w14:paraId="095B4C65" w14:textId="77777777" w:rsidR="007E2528" w:rsidRPr="003E03BF" w:rsidRDefault="007E2528" w:rsidP="0001676C">
      <w:pPr>
        <w:pStyle w:val="Balk1"/>
        <w:rPr>
          <w:lang w:val="en-GB"/>
        </w:rPr>
        <w:sectPr w:rsidR="007E2528" w:rsidRPr="003E03BF" w:rsidSect="003277C9">
          <w:footerReference w:type="default" r:id="rId9"/>
          <w:pgSz w:w="11906" w:h="16838"/>
          <w:pgMar w:top="1418" w:right="1418" w:bottom="1418" w:left="1701" w:header="708" w:footer="708" w:gutter="0"/>
          <w:pgNumType w:fmt="lowerRoman" w:start="1"/>
          <w:cols w:space="708"/>
          <w:docGrid w:linePitch="360"/>
        </w:sectPr>
      </w:pPr>
    </w:p>
    <w:p w14:paraId="0E8E741E" w14:textId="6217FD62" w:rsidR="00C72E34" w:rsidRPr="003E03BF" w:rsidRDefault="002C6AA2" w:rsidP="003E03BF">
      <w:pPr>
        <w:pStyle w:val="Balk1"/>
        <w:numPr>
          <w:ilvl w:val="0"/>
          <w:numId w:val="25"/>
        </w:numPr>
        <w:rPr>
          <w:lang w:val="en-GB"/>
        </w:rPr>
      </w:pPr>
      <w:bookmarkStart w:id="1" w:name="_Toc24708367"/>
      <w:r w:rsidRPr="003E03BF">
        <w:rPr>
          <w:lang w:val="en-GB"/>
        </w:rPr>
        <w:lastRenderedPageBreak/>
        <w:t>Introduction</w:t>
      </w:r>
      <w:bookmarkEnd w:id="1"/>
    </w:p>
    <w:p w14:paraId="0A0969EF" w14:textId="55CBC4BA" w:rsidR="00133D87" w:rsidRPr="003E03BF" w:rsidRDefault="001E0ADB" w:rsidP="00C478A9">
      <w:pPr>
        <w:pStyle w:val="Balk2"/>
        <w:numPr>
          <w:ilvl w:val="1"/>
          <w:numId w:val="36"/>
        </w:numPr>
        <w:rPr>
          <w:lang w:val="en-GB"/>
        </w:rPr>
      </w:pPr>
      <w:r w:rsidRPr="003E03BF">
        <w:rPr>
          <w:lang w:val="en-GB"/>
        </w:rPr>
        <w:t xml:space="preserve">Subtitle </w:t>
      </w:r>
    </w:p>
    <w:p w14:paraId="120A66A8" w14:textId="1712CDA7" w:rsidR="00DB6687" w:rsidRDefault="00ED7C4F" w:rsidP="00ED7C4F">
      <w:pPr>
        <w:rPr>
          <w:rFonts w:cs="Arial"/>
          <w:lang w:val="en-GB"/>
        </w:rPr>
      </w:pPr>
      <w:r w:rsidRPr="003E03BF">
        <w:rPr>
          <w:rFonts w:cs="Arial"/>
          <w:lang w:val="en-GB"/>
        </w:rPr>
        <w:t>[</w:t>
      </w:r>
      <w:r w:rsidR="002C6AA2" w:rsidRPr="003E03BF">
        <w:rPr>
          <w:rFonts w:cs="Arial"/>
          <w:lang w:val="en-GB"/>
        </w:rPr>
        <w:t>Text</w:t>
      </w:r>
      <w:r w:rsidRPr="003E03BF">
        <w:rPr>
          <w:rFonts w:cs="Arial"/>
          <w:lang w:val="en-GB"/>
        </w:rPr>
        <w:t>]</w:t>
      </w:r>
      <w:r w:rsidR="003E03BF" w:rsidRPr="003E03BF">
        <w:rPr>
          <w:rFonts w:cs="Arial"/>
          <w:lang w:val="en-GB"/>
        </w:rPr>
        <w:t xml:space="preserve"> </w:t>
      </w:r>
      <w:r w:rsidR="00517C93">
        <w:rPr>
          <w:rFonts w:cs="Arial"/>
          <w:lang w:val="en-GB"/>
        </w:rPr>
        <w:t>L</w:t>
      </w:r>
      <w:r w:rsidR="00517C93" w:rsidRPr="00517C93">
        <w:rPr>
          <w:rFonts w:cs="Arial"/>
          <w:lang w:val="en-GB"/>
        </w:rPr>
        <w:t xml:space="preserve">iterature on the subject of the project should be searched and a summary literature analysis should be given. This analysis should reveal the importance of the proposed </w:t>
      </w:r>
      <w:r w:rsidR="005068EF">
        <w:rPr>
          <w:rFonts w:cs="Arial"/>
          <w:lang w:val="en-GB"/>
        </w:rPr>
        <w:t>project</w:t>
      </w:r>
      <w:r w:rsidR="00517C93" w:rsidRPr="00517C93">
        <w:rPr>
          <w:rFonts w:cs="Arial"/>
          <w:lang w:val="en-GB"/>
        </w:rPr>
        <w:t xml:space="preserve"> topic in the literature and the gap that needs to be filled. The literature should be cited and listed.</w:t>
      </w:r>
      <w:r w:rsidR="00517C93">
        <w:rPr>
          <w:rFonts w:cs="Arial"/>
          <w:lang w:val="en-GB"/>
        </w:rPr>
        <w:t xml:space="preserve"> </w:t>
      </w:r>
      <w:r w:rsidR="003E03BF" w:rsidRPr="003E03BF">
        <w:rPr>
          <w:rFonts w:cs="Arial"/>
          <w:lang w:val="en-GB"/>
        </w:rPr>
        <w:t>Depending on the nature of the project, elements such as economy, environmental problems, sustainability, productivity, ethics, health, safety, social and political issues should also be examined.</w:t>
      </w:r>
    </w:p>
    <w:p w14:paraId="773776A0" w14:textId="07377E21" w:rsidR="00DB6687" w:rsidRPr="00961357" w:rsidRDefault="00DB6687" w:rsidP="00ED7C4F">
      <w:pPr>
        <w:rPr>
          <w:rFonts w:cs="Arial"/>
          <w:i/>
          <w:iCs/>
          <w:lang w:val="en-GB"/>
        </w:rPr>
      </w:pPr>
      <w:r w:rsidRPr="00E142BF">
        <w:rPr>
          <w:rFonts w:cs="Arial"/>
          <w:i/>
          <w:iCs/>
          <w:lang w:val="en-GB"/>
        </w:rPr>
        <w:t xml:space="preserve">The </w:t>
      </w:r>
      <w:r w:rsidR="00E142BF" w:rsidRPr="00E142BF">
        <w:rPr>
          <w:rFonts w:cs="Arial"/>
          <w:i/>
          <w:iCs/>
          <w:lang w:val="en-GB"/>
        </w:rPr>
        <w:t>main</w:t>
      </w:r>
      <w:r w:rsidRPr="00E142BF">
        <w:rPr>
          <w:rFonts w:cs="Arial"/>
          <w:i/>
          <w:iCs/>
          <w:lang w:val="en-GB"/>
        </w:rPr>
        <w:t xml:space="preserve"> text</w:t>
      </w:r>
      <w:r w:rsidR="00637A23">
        <w:rPr>
          <w:rFonts w:cs="Arial"/>
          <w:i/>
          <w:iCs/>
          <w:lang w:val="en-GB"/>
        </w:rPr>
        <w:t xml:space="preserve"> for interim report</w:t>
      </w:r>
      <w:r w:rsidRPr="00E142BF">
        <w:rPr>
          <w:rFonts w:cs="Arial"/>
          <w:i/>
          <w:iCs/>
          <w:lang w:val="en-GB"/>
        </w:rPr>
        <w:t xml:space="preserve"> should not exceed </w:t>
      </w:r>
      <w:r w:rsidR="00637A23">
        <w:rPr>
          <w:rFonts w:cs="Arial"/>
          <w:i/>
          <w:iCs/>
          <w:lang w:val="en-GB"/>
        </w:rPr>
        <w:t>5</w:t>
      </w:r>
      <w:r w:rsidRPr="00E142BF">
        <w:rPr>
          <w:rFonts w:cs="Arial"/>
          <w:i/>
          <w:iCs/>
          <w:lang w:val="en-GB"/>
        </w:rPr>
        <w:t xml:space="preserve"> pages</w:t>
      </w:r>
      <w:r w:rsidR="00637A23">
        <w:rPr>
          <w:rFonts w:cs="Arial"/>
          <w:i/>
          <w:iCs/>
          <w:lang w:val="en-GB"/>
        </w:rPr>
        <w:t xml:space="preserve"> (</w:t>
      </w:r>
      <w:proofErr w:type="spellStart"/>
      <w:r w:rsidR="00637A23">
        <w:rPr>
          <w:rFonts w:cs="Arial"/>
          <w:i/>
          <w:iCs/>
          <w:lang w:val="en-GB"/>
        </w:rPr>
        <w:t>excuding</w:t>
      </w:r>
      <w:proofErr w:type="spellEnd"/>
      <w:r w:rsidR="00637A23">
        <w:rPr>
          <w:rFonts w:cs="Arial"/>
          <w:i/>
          <w:iCs/>
          <w:lang w:val="en-GB"/>
        </w:rPr>
        <w:t xml:space="preserve"> title pages and references)</w:t>
      </w:r>
      <w:r w:rsidRPr="00E142BF">
        <w:rPr>
          <w:rFonts w:cs="Arial"/>
          <w:i/>
          <w:iCs/>
          <w:lang w:val="en-GB"/>
        </w:rPr>
        <w:t xml:space="preserve">. </w:t>
      </w:r>
    </w:p>
    <w:p w14:paraId="4AC4965E" w14:textId="77777777" w:rsidR="001E0ADB" w:rsidRPr="003E03BF" w:rsidRDefault="001E0ADB" w:rsidP="00C478A9">
      <w:pPr>
        <w:pStyle w:val="Balk2"/>
        <w:numPr>
          <w:ilvl w:val="2"/>
          <w:numId w:val="36"/>
        </w:numPr>
        <w:rPr>
          <w:lang w:val="en-GB"/>
        </w:rPr>
      </w:pPr>
      <w:r w:rsidRPr="003E03BF">
        <w:rPr>
          <w:lang w:val="en-GB"/>
        </w:rPr>
        <w:t xml:space="preserve">Subtitle </w:t>
      </w:r>
    </w:p>
    <w:p w14:paraId="61C4B065" w14:textId="72C97614" w:rsidR="008E5857" w:rsidRPr="003E03BF" w:rsidRDefault="001E0ADB" w:rsidP="001E0ADB">
      <w:pPr>
        <w:rPr>
          <w:rFonts w:cs="Arial"/>
          <w:lang w:val="en-GB"/>
        </w:rPr>
      </w:pPr>
      <w:r w:rsidRPr="003E03BF">
        <w:rPr>
          <w:rFonts w:cs="Arial"/>
          <w:lang w:val="en-GB"/>
        </w:rPr>
        <w:t xml:space="preserve"> </w:t>
      </w:r>
      <w:r w:rsidR="00ED7C4F" w:rsidRPr="003E03BF">
        <w:rPr>
          <w:rFonts w:cs="Arial"/>
          <w:lang w:val="en-GB"/>
        </w:rPr>
        <w:t>[</w:t>
      </w:r>
      <w:r w:rsidR="002C6AA2" w:rsidRPr="003E03BF">
        <w:rPr>
          <w:rFonts w:cs="Arial"/>
          <w:lang w:val="en-GB"/>
        </w:rPr>
        <w:t>Text</w:t>
      </w:r>
      <w:r w:rsidR="00ED7C4F" w:rsidRPr="003E03BF">
        <w:rPr>
          <w:rFonts w:cs="Arial"/>
          <w:lang w:val="en-GB"/>
        </w:rPr>
        <w:t xml:space="preserve">] </w:t>
      </w:r>
    </w:p>
    <w:p w14:paraId="35C3C69E" w14:textId="77777777" w:rsidR="001E0ADB" w:rsidRPr="003E03BF" w:rsidRDefault="001E0ADB" w:rsidP="00C478A9">
      <w:pPr>
        <w:pStyle w:val="Balk2"/>
        <w:numPr>
          <w:ilvl w:val="2"/>
          <w:numId w:val="36"/>
        </w:numPr>
        <w:rPr>
          <w:lang w:val="en-GB"/>
        </w:rPr>
      </w:pPr>
      <w:r w:rsidRPr="003E03BF">
        <w:rPr>
          <w:lang w:val="en-GB"/>
        </w:rPr>
        <w:t xml:space="preserve">Subtitle </w:t>
      </w:r>
    </w:p>
    <w:p w14:paraId="11DB5C84" w14:textId="266173D3" w:rsidR="00373FB8" w:rsidRDefault="00373FB8" w:rsidP="001E0ADB">
      <w:pPr>
        <w:spacing w:before="0" w:after="200" w:line="276" w:lineRule="auto"/>
        <w:jc w:val="left"/>
        <w:rPr>
          <w:lang w:val="en-GB"/>
        </w:rPr>
      </w:pPr>
      <w:r w:rsidRPr="003E03BF">
        <w:rPr>
          <w:lang w:val="en-GB"/>
        </w:rPr>
        <w:t xml:space="preserve"> </w:t>
      </w:r>
      <w:r w:rsidR="00ED7C4F" w:rsidRPr="003E03BF">
        <w:rPr>
          <w:lang w:val="en-GB"/>
        </w:rPr>
        <w:t>[</w:t>
      </w:r>
      <w:r w:rsidR="002C6AA2" w:rsidRPr="003E03BF">
        <w:rPr>
          <w:rFonts w:cs="Arial"/>
          <w:lang w:val="en-GB"/>
        </w:rPr>
        <w:t>Text</w:t>
      </w:r>
      <w:r w:rsidR="00ED7C4F" w:rsidRPr="003E03BF">
        <w:rPr>
          <w:lang w:val="en-GB"/>
        </w:rPr>
        <w:t>]</w:t>
      </w:r>
    </w:p>
    <w:p w14:paraId="2778F9DD" w14:textId="77777777" w:rsidR="00373FB8" w:rsidRPr="003E03BF" w:rsidRDefault="00373FB8" w:rsidP="00373FB8">
      <w:pPr>
        <w:jc w:val="center"/>
        <w:rPr>
          <w:lang w:val="en-GB"/>
        </w:rPr>
      </w:pPr>
      <w:r w:rsidRPr="003E03BF">
        <w:rPr>
          <w:noProof/>
          <w:lang w:eastAsia="tr-TR"/>
        </w:rPr>
        <w:drawing>
          <wp:inline distT="0" distB="0" distL="0" distR="0" wp14:anchorId="007C486F" wp14:editId="619CC9BF">
            <wp:extent cx="3213210" cy="19225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224539" cy="1929364"/>
                    </a:xfrm>
                    <a:prstGeom prst="rect">
                      <a:avLst/>
                    </a:prstGeom>
                  </pic:spPr>
                </pic:pic>
              </a:graphicData>
            </a:graphic>
          </wp:inline>
        </w:drawing>
      </w:r>
    </w:p>
    <w:p w14:paraId="671658D1" w14:textId="56F48E09" w:rsidR="00373FB8" w:rsidRPr="003E03BF" w:rsidRDefault="00373FB8" w:rsidP="00373FB8">
      <w:pPr>
        <w:pStyle w:val="ResimYazs"/>
        <w:rPr>
          <w:lang w:val="en-GB"/>
        </w:rPr>
      </w:pPr>
      <w:bookmarkStart w:id="2" w:name="_Toc482784173"/>
      <w:bookmarkStart w:id="3" w:name="_Toc482801098"/>
      <w:bookmarkStart w:id="4" w:name="_Toc483515428"/>
      <w:bookmarkStart w:id="5" w:name="_Toc483948997"/>
      <w:bookmarkStart w:id="6" w:name="_Toc483991185"/>
      <w:bookmarkStart w:id="7" w:name="_Toc483991205"/>
      <w:r w:rsidRPr="003E03BF">
        <w:rPr>
          <w:lang w:val="en-GB"/>
        </w:rPr>
        <w:t xml:space="preserve">Figure 3.1. </w:t>
      </w:r>
      <w:bookmarkEnd w:id="2"/>
      <w:bookmarkEnd w:id="3"/>
      <w:bookmarkEnd w:id="4"/>
      <w:bookmarkEnd w:id="5"/>
      <w:bookmarkEnd w:id="6"/>
      <w:bookmarkEnd w:id="7"/>
      <w:r w:rsidRPr="003E03BF">
        <w:rPr>
          <w:lang w:val="en-GB"/>
        </w:rPr>
        <w:t>[Figure caption</w:t>
      </w:r>
      <w:r>
        <w:rPr>
          <w:lang w:val="en-GB"/>
        </w:rPr>
        <w:t>]</w:t>
      </w:r>
    </w:p>
    <w:p w14:paraId="5F5A3958" w14:textId="77777777" w:rsidR="00373FB8" w:rsidRPr="003E03BF" w:rsidRDefault="00373FB8" w:rsidP="00373FB8">
      <w:pPr>
        <w:ind w:left="426"/>
        <w:rPr>
          <w:lang w:val="en-GB"/>
        </w:rPr>
      </w:pPr>
    </w:p>
    <w:p w14:paraId="2356C2A2" w14:textId="77777777" w:rsidR="00373FB8" w:rsidRPr="003E03BF" w:rsidRDefault="00373FB8" w:rsidP="00373FB8">
      <w:pPr>
        <w:pStyle w:val="ListeParagraf"/>
        <w:rPr>
          <w:lang w:val="en-GB"/>
        </w:rPr>
      </w:pPr>
      <w:r w:rsidRPr="003E03BF">
        <w:rPr>
          <w:lang w:val="en-GB"/>
        </w:rPr>
        <w:t>Table 3.1. [Table caption]</w:t>
      </w:r>
    </w:p>
    <w:tbl>
      <w:tblPr>
        <w:tblStyle w:val="TabloKlavuzu"/>
        <w:tblW w:w="0" w:type="auto"/>
        <w:tblInd w:w="1668" w:type="dxa"/>
        <w:tblLook w:val="04A0" w:firstRow="1" w:lastRow="0" w:firstColumn="1" w:lastColumn="0" w:noHBand="0" w:noVBand="1"/>
      </w:tblPr>
      <w:tblGrid>
        <w:gridCol w:w="2837"/>
        <w:gridCol w:w="2691"/>
      </w:tblGrid>
      <w:tr w:rsidR="00373FB8" w:rsidRPr="003E03BF" w14:paraId="6CC1A7FB" w14:textId="77777777" w:rsidTr="00E142BF">
        <w:trPr>
          <w:trHeight w:val="283"/>
        </w:trPr>
        <w:tc>
          <w:tcPr>
            <w:tcW w:w="2837" w:type="dxa"/>
            <w:shd w:val="clear" w:color="auto" w:fill="FFFFFF" w:themeFill="background1"/>
            <w:vAlign w:val="center"/>
          </w:tcPr>
          <w:p w14:paraId="52757646" w14:textId="77777777" w:rsidR="00373FB8" w:rsidRPr="003E03BF" w:rsidRDefault="00373FB8" w:rsidP="001C4FF4">
            <w:pPr>
              <w:jc w:val="left"/>
              <w:rPr>
                <w:b/>
                <w:szCs w:val="24"/>
                <w:lang w:val="en-GB"/>
              </w:rPr>
            </w:pPr>
            <w:r w:rsidRPr="003E03BF">
              <w:rPr>
                <w:b/>
                <w:szCs w:val="24"/>
                <w:lang w:val="en-GB"/>
              </w:rPr>
              <w:t>Column title</w:t>
            </w:r>
          </w:p>
        </w:tc>
        <w:tc>
          <w:tcPr>
            <w:tcW w:w="2691" w:type="dxa"/>
            <w:shd w:val="clear" w:color="auto" w:fill="FFFFFF" w:themeFill="background1"/>
            <w:vAlign w:val="center"/>
          </w:tcPr>
          <w:p w14:paraId="7F4748D2" w14:textId="77777777" w:rsidR="00373FB8" w:rsidRPr="003E03BF" w:rsidRDefault="00373FB8" w:rsidP="001C4FF4">
            <w:pPr>
              <w:jc w:val="left"/>
              <w:rPr>
                <w:b/>
                <w:szCs w:val="24"/>
                <w:lang w:val="en-GB"/>
              </w:rPr>
            </w:pPr>
            <w:r w:rsidRPr="003E03BF">
              <w:rPr>
                <w:b/>
                <w:szCs w:val="24"/>
                <w:lang w:val="en-GB"/>
              </w:rPr>
              <w:t>Column title</w:t>
            </w:r>
          </w:p>
        </w:tc>
      </w:tr>
      <w:tr w:rsidR="00373FB8" w:rsidRPr="003E03BF" w14:paraId="234A6C1A" w14:textId="77777777" w:rsidTr="00E142BF">
        <w:trPr>
          <w:trHeight w:val="283"/>
        </w:trPr>
        <w:tc>
          <w:tcPr>
            <w:tcW w:w="2837" w:type="dxa"/>
            <w:vAlign w:val="center"/>
          </w:tcPr>
          <w:p w14:paraId="5C564696" w14:textId="77777777" w:rsidR="00373FB8" w:rsidRPr="003E03BF" w:rsidRDefault="00373FB8" w:rsidP="001C4FF4">
            <w:pPr>
              <w:jc w:val="left"/>
              <w:rPr>
                <w:szCs w:val="24"/>
                <w:lang w:val="en-GB"/>
              </w:rPr>
            </w:pPr>
            <w:r w:rsidRPr="003E03BF">
              <w:rPr>
                <w:szCs w:val="24"/>
                <w:lang w:val="en-GB"/>
              </w:rPr>
              <w:t>A</w:t>
            </w:r>
          </w:p>
        </w:tc>
        <w:tc>
          <w:tcPr>
            <w:tcW w:w="2691" w:type="dxa"/>
            <w:vAlign w:val="center"/>
          </w:tcPr>
          <w:p w14:paraId="74DED2D0" w14:textId="77777777" w:rsidR="00373FB8" w:rsidRPr="003E03BF" w:rsidRDefault="00373FB8" w:rsidP="001C4FF4">
            <w:pPr>
              <w:jc w:val="left"/>
              <w:rPr>
                <w:szCs w:val="24"/>
                <w:lang w:val="en-GB"/>
              </w:rPr>
            </w:pPr>
            <w:r w:rsidRPr="003E03BF">
              <w:rPr>
                <w:szCs w:val="24"/>
                <w:lang w:val="en-GB"/>
              </w:rPr>
              <w:t>A</w:t>
            </w:r>
          </w:p>
        </w:tc>
      </w:tr>
      <w:tr w:rsidR="00373FB8" w:rsidRPr="003E03BF" w14:paraId="26471234" w14:textId="77777777" w:rsidTr="00E142BF">
        <w:trPr>
          <w:trHeight w:val="283"/>
        </w:trPr>
        <w:tc>
          <w:tcPr>
            <w:tcW w:w="2837" w:type="dxa"/>
            <w:vAlign w:val="center"/>
          </w:tcPr>
          <w:p w14:paraId="7921E2B4" w14:textId="77777777" w:rsidR="00373FB8" w:rsidRPr="003E03BF" w:rsidRDefault="00373FB8" w:rsidP="001C4FF4">
            <w:pPr>
              <w:jc w:val="left"/>
              <w:rPr>
                <w:szCs w:val="24"/>
                <w:lang w:val="en-GB"/>
              </w:rPr>
            </w:pPr>
            <w:r w:rsidRPr="003E03BF">
              <w:rPr>
                <w:szCs w:val="24"/>
                <w:lang w:val="en-GB"/>
              </w:rPr>
              <w:t>B</w:t>
            </w:r>
          </w:p>
        </w:tc>
        <w:tc>
          <w:tcPr>
            <w:tcW w:w="2691" w:type="dxa"/>
            <w:vAlign w:val="center"/>
          </w:tcPr>
          <w:p w14:paraId="24031B9D" w14:textId="77777777" w:rsidR="00373FB8" w:rsidRPr="003E03BF" w:rsidRDefault="00373FB8" w:rsidP="001C4FF4">
            <w:pPr>
              <w:jc w:val="left"/>
              <w:rPr>
                <w:szCs w:val="24"/>
                <w:lang w:val="en-GB"/>
              </w:rPr>
            </w:pPr>
            <w:r w:rsidRPr="003E03BF">
              <w:rPr>
                <w:szCs w:val="24"/>
                <w:lang w:val="en-GB"/>
              </w:rPr>
              <w:t>B</w:t>
            </w:r>
          </w:p>
        </w:tc>
      </w:tr>
      <w:tr w:rsidR="00373FB8" w:rsidRPr="003E03BF" w14:paraId="0E8C1AAF" w14:textId="77777777" w:rsidTr="00E142BF">
        <w:trPr>
          <w:trHeight w:val="283"/>
        </w:trPr>
        <w:tc>
          <w:tcPr>
            <w:tcW w:w="2837" w:type="dxa"/>
            <w:vAlign w:val="center"/>
          </w:tcPr>
          <w:p w14:paraId="0F922943" w14:textId="77777777" w:rsidR="00373FB8" w:rsidRPr="003E03BF" w:rsidRDefault="00373FB8" w:rsidP="001C4FF4">
            <w:pPr>
              <w:jc w:val="left"/>
              <w:rPr>
                <w:szCs w:val="24"/>
                <w:lang w:val="en-GB"/>
              </w:rPr>
            </w:pPr>
            <w:r w:rsidRPr="003E03BF">
              <w:rPr>
                <w:szCs w:val="24"/>
                <w:lang w:val="en-GB"/>
              </w:rPr>
              <w:t>C</w:t>
            </w:r>
          </w:p>
        </w:tc>
        <w:tc>
          <w:tcPr>
            <w:tcW w:w="2691" w:type="dxa"/>
            <w:vAlign w:val="center"/>
          </w:tcPr>
          <w:p w14:paraId="7545B70B" w14:textId="77777777" w:rsidR="00373FB8" w:rsidRPr="003E03BF" w:rsidRDefault="00373FB8" w:rsidP="001C4FF4">
            <w:pPr>
              <w:jc w:val="left"/>
              <w:rPr>
                <w:szCs w:val="24"/>
                <w:lang w:val="en-GB"/>
              </w:rPr>
            </w:pPr>
            <w:r w:rsidRPr="003E03BF">
              <w:rPr>
                <w:szCs w:val="24"/>
                <w:lang w:val="en-GB"/>
              </w:rPr>
              <w:t>C</w:t>
            </w:r>
          </w:p>
        </w:tc>
      </w:tr>
    </w:tbl>
    <w:p w14:paraId="0C244D9B" w14:textId="77777777" w:rsidR="00383305" w:rsidRDefault="00383305" w:rsidP="001E0ADB">
      <w:pPr>
        <w:spacing w:before="0" w:after="200" w:line="276" w:lineRule="auto"/>
        <w:jc w:val="left"/>
        <w:rPr>
          <w:lang w:val="en-GB"/>
        </w:rPr>
      </w:pPr>
    </w:p>
    <w:p w14:paraId="376F3938" w14:textId="7470D40D" w:rsidR="00383305" w:rsidRDefault="00383305" w:rsidP="00383305">
      <w:pPr>
        <w:pStyle w:val="Balk1"/>
        <w:numPr>
          <w:ilvl w:val="0"/>
          <w:numId w:val="36"/>
        </w:numPr>
        <w:rPr>
          <w:lang w:val="en-GB"/>
        </w:rPr>
      </w:pPr>
      <w:bookmarkStart w:id="8" w:name="_Toc24708368"/>
      <w:r w:rsidRPr="00383305">
        <w:rPr>
          <w:lang w:val="en-GB"/>
        </w:rPr>
        <w:lastRenderedPageBreak/>
        <w:t xml:space="preserve">Aim and </w:t>
      </w:r>
      <w:r w:rsidR="00DA0CD3">
        <w:rPr>
          <w:lang w:val="en-GB"/>
        </w:rPr>
        <w:t>O</w:t>
      </w:r>
      <w:r w:rsidR="00DA0CD3" w:rsidRPr="00DA0CD3">
        <w:rPr>
          <w:lang w:val="en-GB"/>
        </w:rPr>
        <w:t>bjectives</w:t>
      </w:r>
      <w:bookmarkEnd w:id="8"/>
    </w:p>
    <w:p w14:paraId="545F35AF" w14:textId="02A48006" w:rsidR="00383305" w:rsidRPr="00DA0CD3" w:rsidRDefault="00DA0CD3" w:rsidP="00383305">
      <w:pPr>
        <w:spacing w:after="200" w:line="276" w:lineRule="auto"/>
        <w:jc w:val="left"/>
        <w:rPr>
          <w:lang w:val="en-GB"/>
        </w:rPr>
      </w:pPr>
      <w:r w:rsidRPr="00DA0CD3">
        <w:rPr>
          <w:lang w:val="en-GB"/>
        </w:rPr>
        <w:t xml:space="preserve">The </w:t>
      </w:r>
      <w:r>
        <w:rPr>
          <w:lang w:val="en-GB"/>
        </w:rPr>
        <w:t>aim</w:t>
      </w:r>
      <w:r w:rsidRPr="00DA0CD3">
        <w:rPr>
          <w:lang w:val="en-GB"/>
        </w:rPr>
        <w:t xml:space="preserve"> and objectives of the project proposal are written in such a way that they are clear, measurable, realistic and accessible throughout the project.</w:t>
      </w:r>
    </w:p>
    <w:p w14:paraId="0D2DF9A3" w14:textId="5EE94E57" w:rsidR="000071DA" w:rsidRPr="003E03BF" w:rsidRDefault="000071DA" w:rsidP="001E0ADB">
      <w:pPr>
        <w:spacing w:before="0" w:after="200" w:line="276" w:lineRule="auto"/>
        <w:jc w:val="left"/>
        <w:rPr>
          <w:rFonts w:eastAsiaTheme="majorEastAsia" w:cstheme="majorBidi"/>
          <w:b/>
          <w:bCs/>
          <w:color w:val="000000" w:themeColor="text1"/>
          <w:szCs w:val="28"/>
          <w:lang w:val="en-GB"/>
        </w:rPr>
      </w:pPr>
      <w:r w:rsidRPr="003E03BF">
        <w:rPr>
          <w:lang w:val="en-GB"/>
        </w:rPr>
        <w:br w:type="page"/>
      </w:r>
    </w:p>
    <w:p w14:paraId="78C6F31E" w14:textId="77777777" w:rsidR="002C7209" w:rsidRDefault="002C7209" w:rsidP="00383305">
      <w:pPr>
        <w:pStyle w:val="AralkYok"/>
        <w:numPr>
          <w:ilvl w:val="0"/>
          <w:numId w:val="36"/>
        </w:numPr>
        <w:rPr>
          <w:lang w:val="en-GB"/>
        </w:rPr>
      </w:pPr>
      <w:r>
        <w:rPr>
          <w:lang w:val="en-GB"/>
        </w:rPr>
        <w:lastRenderedPageBreak/>
        <w:t>Methods</w:t>
      </w:r>
    </w:p>
    <w:p w14:paraId="0C90FD3B" w14:textId="77777777" w:rsidR="002C7209" w:rsidRDefault="002C7209" w:rsidP="002C7209">
      <w:pPr>
        <w:pStyle w:val="AralkYok"/>
        <w:ind w:left="390"/>
        <w:jc w:val="both"/>
        <w:rPr>
          <w:lang w:val="en-GB"/>
        </w:rPr>
      </w:pPr>
    </w:p>
    <w:p w14:paraId="4D797730" w14:textId="7CD45C14" w:rsidR="002C7209" w:rsidRPr="002C7209" w:rsidRDefault="002C7209" w:rsidP="002C7209">
      <w:pPr>
        <w:pStyle w:val="AralkYok"/>
        <w:tabs>
          <w:tab w:val="left" w:pos="3899"/>
        </w:tabs>
        <w:ind w:left="390"/>
        <w:jc w:val="both"/>
        <w:rPr>
          <w:lang w:val="en-GB"/>
        </w:rPr>
      </w:pPr>
      <w:r w:rsidRPr="002C7209">
        <w:rPr>
          <w:lang w:val="en-GB"/>
        </w:rPr>
        <w:t>3.1.</w:t>
      </w:r>
      <w:r w:rsidRPr="002C7209">
        <w:rPr>
          <w:lang w:val="en-GB"/>
        </w:rPr>
        <w:tab/>
        <w:t>Subtitle</w:t>
      </w:r>
    </w:p>
    <w:p w14:paraId="79DD5E81" w14:textId="77777777" w:rsidR="002C7209" w:rsidRDefault="002C7209" w:rsidP="002C7209">
      <w:pPr>
        <w:pStyle w:val="AralkYok"/>
        <w:tabs>
          <w:tab w:val="left" w:pos="3899"/>
        </w:tabs>
        <w:ind w:left="390"/>
        <w:jc w:val="both"/>
        <w:rPr>
          <w:lang w:val="en-GB"/>
        </w:rPr>
      </w:pPr>
    </w:p>
    <w:p w14:paraId="47DE5317" w14:textId="1983D347" w:rsidR="002C7209" w:rsidRPr="002C7209" w:rsidRDefault="002C7209" w:rsidP="002C7209">
      <w:pPr>
        <w:pStyle w:val="AralkYok"/>
        <w:tabs>
          <w:tab w:val="left" w:pos="3899"/>
        </w:tabs>
        <w:ind w:left="390"/>
        <w:jc w:val="both"/>
        <w:rPr>
          <w:lang w:val="en-GB"/>
        </w:rPr>
      </w:pPr>
      <w:r>
        <w:rPr>
          <w:lang w:val="en-GB"/>
        </w:rPr>
        <w:t xml:space="preserve">      </w:t>
      </w:r>
      <w:r w:rsidRPr="002C7209">
        <w:rPr>
          <w:lang w:val="en-GB"/>
        </w:rPr>
        <w:t>3.1.1.</w:t>
      </w:r>
      <w:r w:rsidRPr="002C7209">
        <w:rPr>
          <w:lang w:val="en-GB"/>
        </w:rPr>
        <w:tab/>
      </w:r>
      <w:proofErr w:type="spellStart"/>
      <w:r w:rsidRPr="002C7209">
        <w:rPr>
          <w:lang w:val="en-GB"/>
        </w:rPr>
        <w:t>Subtitile</w:t>
      </w:r>
      <w:proofErr w:type="spellEnd"/>
    </w:p>
    <w:p w14:paraId="37266D5A" w14:textId="095B9585" w:rsidR="002C7209" w:rsidRPr="002C7209" w:rsidRDefault="002C7209" w:rsidP="002C7209">
      <w:pPr>
        <w:pStyle w:val="AralkYok"/>
        <w:tabs>
          <w:tab w:val="left" w:pos="3899"/>
        </w:tabs>
        <w:ind w:left="390"/>
        <w:jc w:val="both"/>
        <w:rPr>
          <w:b w:val="0"/>
          <w:lang w:val="en-GB"/>
        </w:rPr>
      </w:pPr>
      <w:r w:rsidRPr="002C7209">
        <w:rPr>
          <w:b w:val="0"/>
          <w:lang w:val="en-GB"/>
        </w:rPr>
        <w:t>In accordance with the purpose and scope of the study, the parameters chosen for examination should be listed. The method to be used to examine these parameters and the material to be used should be defined in detail. Measurements (or data to be collected), relationships to be established should be explained in detail.</w:t>
      </w:r>
    </w:p>
    <w:p w14:paraId="583DE0EC" w14:textId="714D1AF7" w:rsidR="002C7209" w:rsidRPr="002C7209" w:rsidRDefault="002C7209" w:rsidP="002C7209">
      <w:pPr>
        <w:pStyle w:val="AralkYok"/>
        <w:tabs>
          <w:tab w:val="left" w:pos="3899"/>
        </w:tabs>
        <w:ind w:left="390"/>
        <w:jc w:val="both"/>
        <w:rPr>
          <w:lang w:val="en-GB"/>
        </w:rPr>
      </w:pPr>
      <w:r>
        <w:rPr>
          <w:lang w:val="en-GB"/>
        </w:rPr>
        <w:t xml:space="preserve">      </w:t>
      </w:r>
      <w:r w:rsidRPr="002C7209">
        <w:rPr>
          <w:lang w:val="en-GB"/>
        </w:rPr>
        <w:t>3.1.2.</w:t>
      </w:r>
      <w:r w:rsidRPr="002C7209">
        <w:rPr>
          <w:lang w:val="en-GB"/>
        </w:rPr>
        <w:tab/>
      </w:r>
      <w:proofErr w:type="spellStart"/>
      <w:r w:rsidRPr="002C7209">
        <w:rPr>
          <w:lang w:val="en-GB"/>
        </w:rPr>
        <w:t>Subtitile</w:t>
      </w:r>
      <w:proofErr w:type="spellEnd"/>
    </w:p>
    <w:p w14:paraId="36105D35" w14:textId="77777777" w:rsidR="002C7209" w:rsidRDefault="002C7209" w:rsidP="002C7209">
      <w:pPr>
        <w:pStyle w:val="AralkYok"/>
        <w:tabs>
          <w:tab w:val="left" w:pos="3899"/>
        </w:tabs>
        <w:ind w:left="390"/>
        <w:jc w:val="both"/>
        <w:rPr>
          <w:lang w:val="en-GB"/>
        </w:rPr>
      </w:pPr>
    </w:p>
    <w:p w14:paraId="3CE21BC3" w14:textId="77777777" w:rsidR="002C7209" w:rsidRPr="002C7209" w:rsidRDefault="002C7209" w:rsidP="002C7209">
      <w:pPr>
        <w:pStyle w:val="AralkYok"/>
        <w:tabs>
          <w:tab w:val="left" w:pos="3899"/>
        </w:tabs>
        <w:ind w:left="390"/>
        <w:jc w:val="both"/>
        <w:rPr>
          <w:lang w:val="en-GB"/>
        </w:rPr>
      </w:pPr>
      <w:r w:rsidRPr="002C7209">
        <w:rPr>
          <w:lang w:val="en-GB"/>
        </w:rPr>
        <w:t>3.2.</w:t>
      </w:r>
      <w:r w:rsidRPr="002C7209">
        <w:rPr>
          <w:lang w:val="en-GB"/>
        </w:rPr>
        <w:tab/>
        <w:t>Subtitle</w:t>
      </w:r>
    </w:p>
    <w:p w14:paraId="2CD48E40" w14:textId="77777777" w:rsidR="002C7209" w:rsidRDefault="002C7209" w:rsidP="002C7209">
      <w:pPr>
        <w:pStyle w:val="AralkYok"/>
        <w:tabs>
          <w:tab w:val="left" w:pos="3899"/>
        </w:tabs>
        <w:ind w:left="390"/>
        <w:jc w:val="both"/>
        <w:rPr>
          <w:lang w:val="en-GB"/>
        </w:rPr>
      </w:pPr>
    </w:p>
    <w:p w14:paraId="494FD9BC" w14:textId="7161F87A" w:rsidR="002C7209" w:rsidRPr="002C7209" w:rsidRDefault="002C7209" w:rsidP="002C7209">
      <w:pPr>
        <w:pStyle w:val="AralkYok"/>
        <w:tabs>
          <w:tab w:val="left" w:pos="3899"/>
        </w:tabs>
        <w:ind w:left="390"/>
        <w:jc w:val="both"/>
        <w:rPr>
          <w:lang w:val="en-GB"/>
        </w:rPr>
      </w:pPr>
      <w:r>
        <w:rPr>
          <w:lang w:val="en-GB"/>
        </w:rPr>
        <w:t xml:space="preserve">       </w:t>
      </w:r>
      <w:r w:rsidRPr="002C7209">
        <w:rPr>
          <w:lang w:val="en-GB"/>
        </w:rPr>
        <w:t>3.2.1.</w:t>
      </w:r>
      <w:r w:rsidRPr="002C7209">
        <w:rPr>
          <w:lang w:val="en-GB"/>
        </w:rPr>
        <w:tab/>
        <w:t>Subtitle</w:t>
      </w:r>
    </w:p>
    <w:p w14:paraId="5686483F" w14:textId="77777777" w:rsidR="002C7209" w:rsidRDefault="002C7209" w:rsidP="002C7209">
      <w:pPr>
        <w:pStyle w:val="AralkYok"/>
        <w:tabs>
          <w:tab w:val="left" w:pos="3899"/>
        </w:tabs>
        <w:ind w:left="390"/>
        <w:jc w:val="both"/>
        <w:rPr>
          <w:lang w:val="en-GB"/>
        </w:rPr>
      </w:pPr>
    </w:p>
    <w:p w14:paraId="788E7053" w14:textId="77777777" w:rsidR="002C7209" w:rsidRDefault="002C7209" w:rsidP="002C7209">
      <w:pPr>
        <w:pStyle w:val="AralkYok"/>
        <w:tabs>
          <w:tab w:val="left" w:pos="3899"/>
        </w:tabs>
        <w:ind w:left="390"/>
        <w:jc w:val="both"/>
        <w:rPr>
          <w:lang w:val="en-GB"/>
        </w:rPr>
      </w:pPr>
    </w:p>
    <w:p w14:paraId="314F849F" w14:textId="1760EF98" w:rsidR="002C7209" w:rsidRDefault="002C7209" w:rsidP="002C7209">
      <w:pPr>
        <w:pStyle w:val="AralkYok"/>
        <w:tabs>
          <w:tab w:val="left" w:pos="3899"/>
        </w:tabs>
        <w:ind w:left="390"/>
        <w:jc w:val="both"/>
        <w:rPr>
          <w:lang w:val="en-GB"/>
        </w:rPr>
      </w:pPr>
      <w:r w:rsidRPr="002C7209">
        <w:rPr>
          <w:lang w:val="en-GB"/>
        </w:rPr>
        <w:t>[Text]</w:t>
      </w:r>
    </w:p>
    <w:p w14:paraId="529F867A" w14:textId="77777777" w:rsidR="002C7209" w:rsidRDefault="002C7209" w:rsidP="002C7209">
      <w:pPr>
        <w:pStyle w:val="AralkYok"/>
        <w:ind w:left="390"/>
        <w:jc w:val="both"/>
        <w:rPr>
          <w:lang w:val="en-GB"/>
        </w:rPr>
      </w:pPr>
    </w:p>
    <w:p w14:paraId="69904A34" w14:textId="77777777" w:rsidR="002C7209" w:rsidRDefault="002C7209" w:rsidP="002C7209">
      <w:pPr>
        <w:pStyle w:val="AralkYok"/>
        <w:ind w:left="390"/>
        <w:jc w:val="both"/>
        <w:rPr>
          <w:lang w:val="en-GB"/>
        </w:rPr>
      </w:pPr>
    </w:p>
    <w:p w14:paraId="5F7BA7D9" w14:textId="77777777" w:rsidR="002C7209" w:rsidRDefault="002C7209" w:rsidP="002C7209">
      <w:pPr>
        <w:pStyle w:val="AralkYok"/>
        <w:ind w:left="390"/>
        <w:jc w:val="both"/>
        <w:rPr>
          <w:lang w:val="en-GB"/>
        </w:rPr>
      </w:pPr>
    </w:p>
    <w:p w14:paraId="25E30C72" w14:textId="77777777" w:rsidR="002C7209" w:rsidRDefault="002C7209" w:rsidP="002C7209">
      <w:pPr>
        <w:pStyle w:val="AralkYok"/>
        <w:ind w:left="390"/>
        <w:jc w:val="both"/>
        <w:rPr>
          <w:lang w:val="en-GB"/>
        </w:rPr>
      </w:pPr>
    </w:p>
    <w:p w14:paraId="12613860" w14:textId="77777777" w:rsidR="002C7209" w:rsidRDefault="002C7209" w:rsidP="002C7209">
      <w:pPr>
        <w:pStyle w:val="AralkYok"/>
        <w:ind w:left="390"/>
        <w:jc w:val="both"/>
        <w:rPr>
          <w:lang w:val="en-GB"/>
        </w:rPr>
      </w:pPr>
    </w:p>
    <w:p w14:paraId="36BC6EE0" w14:textId="77777777" w:rsidR="002C7209" w:rsidRDefault="002C7209" w:rsidP="002C7209">
      <w:pPr>
        <w:pStyle w:val="AralkYok"/>
        <w:ind w:left="390"/>
        <w:jc w:val="both"/>
        <w:rPr>
          <w:lang w:val="en-GB"/>
        </w:rPr>
      </w:pPr>
    </w:p>
    <w:p w14:paraId="75F66375" w14:textId="77777777" w:rsidR="002C7209" w:rsidRDefault="002C7209" w:rsidP="002C7209">
      <w:pPr>
        <w:pStyle w:val="AralkYok"/>
        <w:ind w:left="390"/>
        <w:jc w:val="both"/>
        <w:rPr>
          <w:lang w:val="en-GB"/>
        </w:rPr>
      </w:pPr>
    </w:p>
    <w:p w14:paraId="085288C7" w14:textId="77777777" w:rsidR="002C7209" w:rsidRDefault="002C7209" w:rsidP="002C7209">
      <w:pPr>
        <w:pStyle w:val="AralkYok"/>
        <w:ind w:left="390"/>
        <w:jc w:val="both"/>
        <w:rPr>
          <w:lang w:val="en-GB"/>
        </w:rPr>
      </w:pPr>
    </w:p>
    <w:p w14:paraId="6155E4C7" w14:textId="77777777" w:rsidR="002C7209" w:rsidRDefault="002C7209" w:rsidP="002C7209">
      <w:pPr>
        <w:pStyle w:val="AralkYok"/>
        <w:ind w:left="390"/>
        <w:jc w:val="both"/>
        <w:rPr>
          <w:lang w:val="en-GB"/>
        </w:rPr>
      </w:pPr>
    </w:p>
    <w:p w14:paraId="7936A2EA" w14:textId="0369CAAD" w:rsidR="002C0BDF" w:rsidRPr="003E03BF" w:rsidRDefault="009E0FB4" w:rsidP="00383305">
      <w:pPr>
        <w:pStyle w:val="AralkYok"/>
        <w:numPr>
          <w:ilvl w:val="0"/>
          <w:numId w:val="36"/>
        </w:numPr>
        <w:rPr>
          <w:lang w:val="en-GB"/>
        </w:rPr>
      </w:pPr>
      <w:bookmarkStart w:id="9" w:name="_GoBack"/>
      <w:bookmarkEnd w:id="9"/>
      <w:r>
        <w:rPr>
          <w:lang w:val="en-GB"/>
        </w:rPr>
        <w:lastRenderedPageBreak/>
        <w:t>References</w:t>
      </w:r>
    </w:p>
    <w:p w14:paraId="4014E6DD" w14:textId="77777777" w:rsidR="00E309EF" w:rsidRPr="003E03BF" w:rsidRDefault="00E309EF" w:rsidP="00E309EF">
      <w:pPr>
        <w:rPr>
          <w:lang w:val="en-GB" w:eastAsia="tr-TR"/>
        </w:rPr>
      </w:pPr>
      <w:proofErr w:type="spellStart"/>
      <w:r w:rsidRPr="003E03BF">
        <w:rPr>
          <w:lang w:val="en-GB"/>
        </w:rPr>
        <w:t>Değinilen</w:t>
      </w:r>
      <w:proofErr w:type="spellEnd"/>
      <w:r w:rsidRPr="003E03BF">
        <w:rPr>
          <w:sz w:val="39"/>
          <w:szCs w:val="39"/>
          <w:lang w:val="en-GB" w:eastAsia="tr-TR"/>
        </w:rPr>
        <w:t xml:space="preserve"> </w:t>
      </w:r>
      <w:proofErr w:type="spellStart"/>
      <w:r w:rsidRPr="003E03BF">
        <w:rPr>
          <w:lang w:val="en-GB" w:eastAsia="tr-TR"/>
        </w:rPr>
        <w:t>belgeler</w:t>
      </w:r>
      <w:proofErr w:type="spellEnd"/>
      <w:r w:rsidRPr="003E03BF">
        <w:rPr>
          <w:lang w:val="en-GB" w:eastAsia="tr-TR"/>
        </w:rPr>
        <w:t xml:space="preserve"> </w:t>
      </w:r>
      <w:proofErr w:type="spellStart"/>
      <w:r w:rsidRPr="003E03BF">
        <w:rPr>
          <w:lang w:val="en-GB"/>
        </w:rPr>
        <w:t>kullanım</w:t>
      </w:r>
      <w:proofErr w:type="spellEnd"/>
      <w:r w:rsidRPr="003E03BF">
        <w:rPr>
          <w:lang w:val="en-GB"/>
        </w:rPr>
        <w:t xml:space="preserve"> </w:t>
      </w:r>
      <w:proofErr w:type="spellStart"/>
      <w:r w:rsidRPr="003E03BF">
        <w:rPr>
          <w:lang w:val="en-GB"/>
        </w:rPr>
        <w:t>sırasına</w:t>
      </w:r>
      <w:proofErr w:type="spellEnd"/>
      <w:r w:rsidRPr="003E03BF">
        <w:rPr>
          <w:lang w:val="en-GB"/>
        </w:rPr>
        <w:t xml:space="preserve"> </w:t>
      </w:r>
      <w:proofErr w:type="spellStart"/>
      <w:r w:rsidRPr="003E03BF">
        <w:rPr>
          <w:lang w:val="en-GB"/>
        </w:rPr>
        <w:t>göre</w:t>
      </w:r>
      <w:proofErr w:type="spellEnd"/>
      <w:r w:rsidRPr="003E03BF">
        <w:rPr>
          <w:lang w:val="en-GB"/>
        </w:rPr>
        <w:t xml:space="preserve"> ilk </w:t>
      </w:r>
      <w:proofErr w:type="spellStart"/>
      <w:r w:rsidRPr="003E03BF">
        <w:rPr>
          <w:lang w:val="en-GB"/>
        </w:rPr>
        <w:t>kaynak</w:t>
      </w:r>
      <w:proofErr w:type="spellEnd"/>
      <w:r w:rsidRPr="003E03BF">
        <w:rPr>
          <w:lang w:val="en-GB"/>
        </w:rPr>
        <w:t xml:space="preserve"> </w:t>
      </w:r>
      <w:proofErr w:type="spellStart"/>
      <w:r w:rsidRPr="003E03BF">
        <w:rPr>
          <w:lang w:val="en-GB"/>
        </w:rPr>
        <w:t>birden</w:t>
      </w:r>
      <w:proofErr w:type="spellEnd"/>
      <w:r w:rsidRPr="003E03BF">
        <w:rPr>
          <w:lang w:val="en-GB"/>
        </w:rPr>
        <w:t xml:space="preserve"> </w:t>
      </w:r>
      <w:proofErr w:type="spellStart"/>
      <w:r w:rsidRPr="003E03BF">
        <w:rPr>
          <w:lang w:val="en-GB"/>
        </w:rPr>
        <w:t>başlayarak</w:t>
      </w:r>
      <w:proofErr w:type="spellEnd"/>
      <w:r w:rsidRPr="003E03BF">
        <w:rPr>
          <w:lang w:val="en-GB"/>
        </w:rPr>
        <w:t xml:space="preserve"> </w:t>
      </w:r>
      <w:proofErr w:type="spellStart"/>
      <w:r w:rsidRPr="003E03BF">
        <w:rPr>
          <w:lang w:val="en-GB"/>
        </w:rPr>
        <w:t>köşeli</w:t>
      </w:r>
      <w:proofErr w:type="spellEnd"/>
      <w:r w:rsidRPr="003E03BF">
        <w:rPr>
          <w:lang w:val="en-GB"/>
        </w:rPr>
        <w:t xml:space="preserve"> </w:t>
      </w:r>
      <w:proofErr w:type="spellStart"/>
      <w:r w:rsidRPr="003E03BF">
        <w:rPr>
          <w:lang w:val="en-GB"/>
        </w:rPr>
        <w:t>p</w:t>
      </w:r>
      <w:r w:rsidRPr="003E03BF">
        <w:rPr>
          <w:lang w:val="en-GB" w:eastAsia="tr-TR"/>
        </w:rPr>
        <w:t>arantez</w:t>
      </w:r>
      <w:proofErr w:type="spellEnd"/>
      <w:r w:rsidRPr="003E03BF">
        <w:rPr>
          <w:lang w:val="en-GB" w:eastAsia="tr-TR"/>
        </w:rPr>
        <w:t xml:space="preserve"> </w:t>
      </w:r>
      <w:proofErr w:type="spellStart"/>
      <w:r w:rsidRPr="003E03BF">
        <w:rPr>
          <w:lang w:val="en-GB" w:eastAsia="tr-TR"/>
        </w:rPr>
        <w:t>içerisinde</w:t>
      </w:r>
      <w:proofErr w:type="spellEnd"/>
      <w:r w:rsidRPr="003E03BF">
        <w:rPr>
          <w:lang w:val="en-GB" w:eastAsia="tr-TR"/>
        </w:rPr>
        <w:t xml:space="preserve"> </w:t>
      </w:r>
      <w:proofErr w:type="spellStart"/>
      <w:r w:rsidRPr="003E03BF">
        <w:rPr>
          <w:lang w:val="en-GB" w:eastAsia="tr-TR"/>
        </w:rPr>
        <w:t>numaralandırılır</w:t>
      </w:r>
      <w:proofErr w:type="spellEnd"/>
      <w:r w:rsidRPr="003E03BF">
        <w:rPr>
          <w:lang w:val="en-GB" w:eastAsia="tr-TR"/>
        </w:rPr>
        <w:t xml:space="preserve">. </w:t>
      </w:r>
      <w:proofErr w:type="spellStart"/>
      <w:r w:rsidRPr="003E03BF">
        <w:rPr>
          <w:lang w:val="en-GB" w:eastAsia="tr-TR"/>
        </w:rPr>
        <w:t>Metin</w:t>
      </w:r>
      <w:proofErr w:type="spellEnd"/>
      <w:r w:rsidRPr="003E03BF">
        <w:rPr>
          <w:lang w:val="en-GB" w:eastAsia="tr-TR"/>
        </w:rPr>
        <w:t xml:space="preserve"> </w:t>
      </w:r>
      <w:proofErr w:type="spellStart"/>
      <w:r w:rsidRPr="003E03BF">
        <w:rPr>
          <w:lang w:val="en-GB" w:eastAsia="tr-TR"/>
        </w:rPr>
        <w:t>içinde</w:t>
      </w:r>
      <w:proofErr w:type="spellEnd"/>
      <w:r w:rsidRPr="003E03BF">
        <w:rPr>
          <w:lang w:val="en-GB" w:eastAsia="tr-TR"/>
        </w:rPr>
        <w:t xml:space="preserve"> </w:t>
      </w:r>
      <w:proofErr w:type="spellStart"/>
      <w:r w:rsidRPr="003E03BF">
        <w:rPr>
          <w:lang w:val="en-GB" w:eastAsia="tr-TR"/>
        </w:rPr>
        <w:t>bir</w:t>
      </w:r>
      <w:proofErr w:type="spellEnd"/>
      <w:r w:rsidRPr="003E03BF">
        <w:rPr>
          <w:lang w:val="en-GB" w:eastAsia="tr-TR"/>
        </w:rPr>
        <w:t xml:space="preserve"> </w:t>
      </w:r>
      <w:proofErr w:type="spellStart"/>
      <w:r w:rsidRPr="003E03BF">
        <w:rPr>
          <w:lang w:val="en-GB" w:eastAsia="tr-TR"/>
        </w:rPr>
        <w:t>kaynağa</w:t>
      </w:r>
      <w:proofErr w:type="spellEnd"/>
      <w:r w:rsidRPr="003E03BF">
        <w:rPr>
          <w:lang w:val="en-GB" w:eastAsia="tr-TR"/>
        </w:rPr>
        <w:t xml:space="preserve"> </w:t>
      </w:r>
      <w:proofErr w:type="spellStart"/>
      <w:r w:rsidRPr="003E03BF">
        <w:rPr>
          <w:lang w:val="en-GB" w:eastAsia="tr-TR"/>
        </w:rPr>
        <w:t>değiniliyorsa</w:t>
      </w:r>
      <w:proofErr w:type="spellEnd"/>
      <w:r w:rsidRPr="003E03BF">
        <w:rPr>
          <w:lang w:val="en-GB" w:eastAsia="tr-TR"/>
        </w:rPr>
        <w:t xml:space="preserve"> </w:t>
      </w:r>
      <w:proofErr w:type="spellStart"/>
      <w:r w:rsidRPr="003E03BF">
        <w:rPr>
          <w:lang w:val="en-GB" w:eastAsia="tr-TR"/>
        </w:rPr>
        <w:t>aşağıda</w:t>
      </w:r>
      <w:proofErr w:type="spellEnd"/>
      <w:r w:rsidRPr="003E03BF">
        <w:rPr>
          <w:lang w:val="en-GB" w:eastAsia="tr-TR"/>
        </w:rPr>
        <w:t xml:space="preserve"> </w:t>
      </w:r>
      <w:proofErr w:type="spellStart"/>
      <w:r w:rsidRPr="003E03BF">
        <w:rPr>
          <w:lang w:val="en-GB" w:eastAsia="tr-TR"/>
        </w:rPr>
        <w:t>verilen</w:t>
      </w:r>
      <w:proofErr w:type="spellEnd"/>
      <w:r w:rsidRPr="003E03BF">
        <w:rPr>
          <w:lang w:val="en-GB" w:eastAsia="tr-TR"/>
        </w:rPr>
        <w:t xml:space="preserve"> </w:t>
      </w:r>
      <w:proofErr w:type="spellStart"/>
      <w:r w:rsidRPr="003E03BF">
        <w:rPr>
          <w:lang w:val="en-GB" w:eastAsia="tr-TR"/>
        </w:rPr>
        <w:t>formlardan</w:t>
      </w:r>
      <w:proofErr w:type="spellEnd"/>
      <w:r w:rsidRPr="003E03BF">
        <w:rPr>
          <w:lang w:val="en-GB" w:eastAsia="tr-TR"/>
        </w:rPr>
        <w:t xml:space="preserve"> </w:t>
      </w:r>
      <w:proofErr w:type="spellStart"/>
      <w:r w:rsidRPr="003E03BF">
        <w:rPr>
          <w:lang w:val="en-GB" w:eastAsia="tr-TR"/>
        </w:rPr>
        <w:t>biri</w:t>
      </w:r>
      <w:proofErr w:type="spellEnd"/>
      <w:r w:rsidRPr="003E03BF">
        <w:rPr>
          <w:lang w:val="en-GB" w:eastAsia="tr-TR"/>
        </w:rPr>
        <w:t xml:space="preserve"> </w:t>
      </w:r>
      <w:proofErr w:type="spellStart"/>
      <w:r w:rsidRPr="003E03BF">
        <w:rPr>
          <w:lang w:val="en-GB" w:eastAsia="tr-TR"/>
        </w:rPr>
        <w:t>kullanılır</w:t>
      </w:r>
      <w:proofErr w:type="spellEnd"/>
      <w:r w:rsidRPr="003E03BF">
        <w:rPr>
          <w:lang w:val="en-GB" w:eastAsia="tr-TR"/>
        </w:rPr>
        <w:t>:</w:t>
      </w:r>
    </w:p>
    <w:p w14:paraId="7CE98FDD" w14:textId="77777777" w:rsidR="00E309EF" w:rsidRPr="003E03BF" w:rsidRDefault="00E309EF" w:rsidP="00E309EF">
      <w:pPr>
        <w:pStyle w:val="ListeParagraf"/>
        <w:numPr>
          <w:ilvl w:val="0"/>
          <w:numId w:val="39"/>
        </w:numPr>
        <w:spacing w:line="360" w:lineRule="auto"/>
        <w:rPr>
          <w:lang w:val="en-GB" w:eastAsia="tr-TR"/>
        </w:rPr>
      </w:pPr>
      <w:proofErr w:type="spellStart"/>
      <w:r w:rsidRPr="003E03BF">
        <w:rPr>
          <w:lang w:val="en-GB" w:eastAsia="tr-TR"/>
        </w:rPr>
        <w:t>Özcan</w:t>
      </w:r>
      <w:proofErr w:type="spellEnd"/>
      <w:r w:rsidRPr="003E03BF">
        <w:rPr>
          <w:lang w:val="en-GB" w:eastAsia="tr-TR"/>
        </w:rPr>
        <w:t xml:space="preserve"> </w:t>
      </w:r>
      <w:proofErr w:type="spellStart"/>
      <w:r w:rsidRPr="003E03BF">
        <w:rPr>
          <w:lang w:val="en-GB" w:eastAsia="tr-TR"/>
        </w:rPr>
        <w:t>ve</w:t>
      </w:r>
      <w:proofErr w:type="spellEnd"/>
      <w:r w:rsidRPr="003E03BF">
        <w:rPr>
          <w:lang w:val="en-GB" w:eastAsia="tr-TR"/>
        </w:rPr>
        <w:t xml:space="preserve"> </w:t>
      </w:r>
      <w:proofErr w:type="spellStart"/>
      <w:r w:rsidRPr="003E03BF">
        <w:rPr>
          <w:lang w:val="en-GB" w:eastAsia="tr-TR"/>
        </w:rPr>
        <w:t>Kubilay</w:t>
      </w:r>
      <w:proofErr w:type="spellEnd"/>
      <w:r w:rsidRPr="003E03BF">
        <w:rPr>
          <w:lang w:val="en-GB" w:eastAsia="tr-TR"/>
        </w:rPr>
        <w:t xml:space="preserve"> [8] </w:t>
      </w:r>
      <w:proofErr w:type="spellStart"/>
      <w:r w:rsidRPr="003E03BF">
        <w:rPr>
          <w:lang w:val="en-GB" w:eastAsia="tr-TR"/>
        </w:rPr>
        <w:t>bu</w:t>
      </w:r>
      <w:proofErr w:type="spellEnd"/>
      <w:r w:rsidRPr="003E03BF">
        <w:rPr>
          <w:lang w:val="en-GB" w:eastAsia="tr-TR"/>
        </w:rPr>
        <w:t xml:space="preserve"> </w:t>
      </w:r>
      <w:proofErr w:type="spellStart"/>
      <w:r w:rsidRPr="003E03BF">
        <w:rPr>
          <w:lang w:val="en-GB" w:eastAsia="tr-TR"/>
        </w:rPr>
        <w:t>olgunun</w:t>
      </w:r>
      <w:proofErr w:type="spellEnd"/>
      <w:r w:rsidRPr="003E03BF">
        <w:rPr>
          <w:lang w:val="en-GB" w:eastAsia="tr-TR"/>
        </w:rPr>
        <w:t xml:space="preserve"> </w:t>
      </w:r>
      <w:proofErr w:type="spellStart"/>
      <w:r w:rsidRPr="003E03BF">
        <w:rPr>
          <w:lang w:val="en-GB" w:eastAsia="tr-TR"/>
        </w:rPr>
        <w:t>varlığını</w:t>
      </w:r>
      <w:proofErr w:type="spellEnd"/>
      <w:r w:rsidRPr="003E03BF">
        <w:rPr>
          <w:lang w:val="en-GB" w:eastAsia="tr-TR"/>
        </w:rPr>
        <w:t xml:space="preserve"> </w:t>
      </w:r>
      <w:proofErr w:type="spellStart"/>
      <w:r w:rsidRPr="003E03BF">
        <w:rPr>
          <w:lang w:val="en-GB" w:eastAsia="tr-TR"/>
        </w:rPr>
        <w:t>göstermişlerdir</w:t>
      </w:r>
      <w:proofErr w:type="spellEnd"/>
      <w:r w:rsidRPr="003E03BF">
        <w:rPr>
          <w:lang w:val="en-GB" w:eastAsia="tr-TR"/>
        </w:rPr>
        <w:t>.</w:t>
      </w:r>
    </w:p>
    <w:p w14:paraId="2740FA7C" w14:textId="77777777" w:rsidR="00E309EF" w:rsidRPr="003E03BF" w:rsidRDefault="00E309EF" w:rsidP="00E309EF">
      <w:pPr>
        <w:pStyle w:val="ListeParagraf"/>
        <w:numPr>
          <w:ilvl w:val="0"/>
          <w:numId w:val="39"/>
        </w:numPr>
        <w:spacing w:line="360" w:lineRule="auto"/>
        <w:rPr>
          <w:lang w:val="en-GB" w:eastAsia="tr-TR"/>
        </w:rPr>
      </w:pPr>
      <w:r w:rsidRPr="003E03BF">
        <w:rPr>
          <w:lang w:val="en-GB" w:eastAsia="tr-TR"/>
        </w:rPr>
        <w:t xml:space="preserve">Bu </w:t>
      </w:r>
      <w:proofErr w:type="spellStart"/>
      <w:r w:rsidRPr="003E03BF">
        <w:rPr>
          <w:lang w:val="en-GB" w:eastAsia="tr-TR"/>
        </w:rPr>
        <w:t>olgunun</w:t>
      </w:r>
      <w:proofErr w:type="spellEnd"/>
      <w:r w:rsidRPr="003E03BF">
        <w:rPr>
          <w:lang w:val="en-GB" w:eastAsia="tr-TR"/>
        </w:rPr>
        <w:t xml:space="preserve"> </w:t>
      </w:r>
      <w:proofErr w:type="spellStart"/>
      <w:r w:rsidRPr="003E03BF">
        <w:rPr>
          <w:lang w:val="en-GB" w:eastAsia="tr-TR"/>
        </w:rPr>
        <w:t>varlığı</w:t>
      </w:r>
      <w:proofErr w:type="spellEnd"/>
      <w:r w:rsidRPr="003E03BF">
        <w:rPr>
          <w:lang w:val="en-GB" w:eastAsia="tr-TR"/>
        </w:rPr>
        <w:t xml:space="preserve"> </w:t>
      </w:r>
      <w:proofErr w:type="spellStart"/>
      <w:r w:rsidRPr="003E03BF">
        <w:rPr>
          <w:lang w:val="en-GB" w:eastAsia="tr-TR"/>
        </w:rPr>
        <w:t>gösterilmiştir</w:t>
      </w:r>
      <w:proofErr w:type="spellEnd"/>
      <w:r w:rsidRPr="003E03BF">
        <w:rPr>
          <w:lang w:val="en-GB" w:eastAsia="tr-TR"/>
        </w:rPr>
        <w:t xml:space="preserve"> [8].</w:t>
      </w:r>
    </w:p>
    <w:p w14:paraId="02D641CA" w14:textId="77777777" w:rsidR="00E309EF" w:rsidRPr="003E03BF" w:rsidRDefault="00E309EF" w:rsidP="00E309EF">
      <w:pPr>
        <w:rPr>
          <w:lang w:val="en-GB" w:eastAsia="tr-TR"/>
        </w:rPr>
      </w:pPr>
      <w:proofErr w:type="spellStart"/>
      <w:r w:rsidRPr="003E03BF">
        <w:rPr>
          <w:lang w:val="en-GB" w:eastAsia="tr-TR"/>
        </w:rPr>
        <w:t>Yazarları</w:t>
      </w:r>
      <w:proofErr w:type="spellEnd"/>
      <w:r w:rsidRPr="003E03BF">
        <w:rPr>
          <w:lang w:val="en-GB" w:eastAsia="tr-TR"/>
        </w:rPr>
        <w:t xml:space="preserve"> belli </w:t>
      </w:r>
      <w:proofErr w:type="spellStart"/>
      <w:r w:rsidRPr="003E03BF">
        <w:rPr>
          <w:lang w:val="en-GB" w:eastAsia="tr-TR"/>
        </w:rPr>
        <w:t>olmayan</w:t>
      </w:r>
      <w:proofErr w:type="spellEnd"/>
      <w:r w:rsidRPr="003E03BF">
        <w:rPr>
          <w:lang w:val="en-GB" w:eastAsia="tr-TR"/>
        </w:rPr>
        <w:t xml:space="preserve"> </w:t>
      </w:r>
      <w:proofErr w:type="spellStart"/>
      <w:r w:rsidRPr="003E03BF">
        <w:rPr>
          <w:lang w:val="en-GB" w:eastAsia="tr-TR"/>
        </w:rPr>
        <w:t>eserlerde</w:t>
      </w:r>
      <w:proofErr w:type="spellEnd"/>
      <w:r w:rsidRPr="003E03BF">
        <w:rPr>
          <w:lang w:val="en-GB" w:eastAsia="tr-TR"/>
        </w:rPr>
        <w:t xml:space="preserve">, </w:t>
      </w:r>
      <w:proofErr w:type="spellStart"/>
      <w:r w:rsidRPr="003E03BF">
        <w:rPr>
          <w:lang w:val="en-GB" w:eastAsia="tr-TR"/>
        </w:rPr>
        <w:t>yazar</w:t>
      </w:r>
      <w:proofErr w:type="spellEnd"/>
      <w:r w:rsidRPr="003E03BF">
        <w:rPr>
          <w:lang w:val="en-GB" w:eastAsia="tr-TR"/>
        </w:rPr>
        <w:t xml:space="preserve"> </w:t>
      </w:r>
      <w:proofErr w:type="spellStart"/>
      <w:r w:rsidRPr="003E03BF">
        <w:rPr>
          <w:lang w:val="en-GB" w:eastAsia="tr-TR"/>
        </w:rPr>
        <w:t>ismi</w:t>
      </w:r>
      <w:proofErr w:type="spellEnd"/>
      <w:r w:rsidRPr="003E03BF">
        <w:rPr>
          <w:lang w:val="en-GB" w:eastAsia="tr-TR"/>
        </w:rPr>
        <w:t xml:space="preserve"> </w:t>
      </w:r>
      <w:proofErr w:type="spellStart"/>
      <w:r w:rsidRPr="003E03BF">
        <w:rPr>
          <w:lang w:val="en-GB" w:eastAsia="tr-TR"/>
        </w:rPr>
        <w:t>yerine</w:t>
      </w:r>
      <w:proofErr w:type="spellEnd"/>
      <w:r w:rsidRPr="003E03BF">
        <w:rPr>
          <w:lang w:val="en-GB" w:eastAsia="tr-TR"/>
        </w:rPr>
        <w:t xml:space="preserve"> </w:t>
      </w:r>
      <w:proofErr w:type="spellStart"/>
      <w:r w:rsidRPr="003E03BF">
        <w:rPr>
          <w:lang w:val="en-GB" w:eastAsia="tr-TR"/>
        </w:rPr>
        <w:t>kurum</w:t>
      </w:r>
      <w:proofErr w:type="spellEnd"/>
      <w:r w:rsidRPr="003E03BF">
        <w:rPr>
          <w:lang w:val="en-GB" w:eastAsia="tr-TR"/>
        </w:rPr>
        <w:t xml:space="preserve"> </w:t>
      </w:r>
      <w:proofErr w:type="spellStart"/>
      <w:r w:rsidRPr="003E03BF">
        <w:rPr>
          <w:lang w:val="en-GB" w:eastAsia="tr-TR"/>
        </w:rPr>
        <w:t>adı</w:t>
      </w:r>
      <w:proofErr w:type="spellEnd"/>
      <w:r w:rsidRPr="003E03BF">
        <w:rPr>
          <w:lang w:val="en-GB" w:eastAsia="tr-TR"/>
        </w:rPr>
        <w:t xml:space="preserve"> </w:t>
      </w:r>
      <w:proofErr w:type="spellStart"/>
      <w:r w:rsidRPr="003E03BF">
        <w:rPr>
          <w:lang w:val="en-GB" w:eastAsia="tr-TR"/>
        </w:rPr>
        <w:t>yazılır</w:t>
      </w:r>
      <w:proofErr w:type="spellEnd"/>
      <w:r w:rsidRPr="003E03BF">
        <w:rPr>
          <w:lang w:val="en-GB" w:eastAsia="tr-TR"/>
        </w:rPr>
        <w:t>.</w:t>
      </w:r>
    </w:p>
    <w:p w14:paraId="70A69495" w14:textId="77777777" w:rsidR="00E309EF" w:rsidRPr="003E03BF" w:rsidRDefault="00E309EF" w:rsidP="00E309EF">
      <w:pPr>
        <w:rPr>
          <w:lang w:val="en-GB" w:eastAsia="tr-TR"/>
        </w:rPr>
      </w:pPr>
      <w:proofErr w:type="spellStart"/>
      <w:r w:rsidRPr="003E03BF">
        <w:rPr>
          <w:lang w:val="en-GB" w:eastAsia="tr-TR"/>
        </w:rPr>
        <w:t>Kaynak</w:t>
      </w:r>
      <w:proofErr w:type="spellEnd"/>
      <w:r w:rsidRPr="003E03BF">
        <w:rPr>
          <w:lang w:val="en-GB" w:eastAsia="tr-TR"/>
        </w:rPr>
        <w:t xml:space="preserve"> </w:t>
      </w:r>
      <w:proofErr w:type="spellStart"/>
      <w:r w:rsidRPr="003E03BF">
        <w:rPr>
          <w:lang w:val="en-GB" w:eastAsia="tr-TR"/>
        </w:rPr>
        <w:t>kısmı</w:t>
      </w:r>
      <w:proofErr w:type="spellEnd"/>
      <w:r w:rsidRPr="003E03BF">
        <w:rPr>
          <w:lang w:val="en-GB" w:eastAsia="tr-TR"/>
        </w:rPr>
        <w:t xml:space="preserve"> </w:t>
      </w:r>
      <w:proofErr w:type="spellStart"/>
      <w:r w:rsidRPr="003E03BF">
        <w:rPr>
          <w:lang w:val="en-GB" w:eastAsia="tr-TR"/>
        </w:rPr>
        <w:t>aşağıdaki</w:t>
      </w:r>
      <w:proofErr w:type="spellEnd"/>
      <w:r w:rsidRPr="003E03BF">
        <w:rPr>
          <w:lang w:val="en-GB" w:eastAsia="tr-TR"/>
        </w:rPr>
        <w:t xml:space="preserve"> </w:t>
      </w:r>
      <w:proofErr w:type="spellStart"/>
      <w:r w:rsidRPr="003E03BF">
        <w:rPr>
          <w:lang w:val="en-GB" w:eastAsia="tr-TR"/>
        </w:rPr>
        <w:t>örneklere</w:t>
      </w:r>
      <w:proofErr w:type="spellEnd"/>
      <w:r w:rsidRPr="003E03BF">
        <w:rPr>
          <w:lang w:val="en-GB" w:eastAsia="tr-TR"/>
        </w:rPr>
        <w:t xml:space="preserve"> </w:t>
      </w:r>
      <w:proofErr w:type="spellStart"/>
      <w:r w:rsidRPr="003E03BF">
        <w:rPr>
          <w:lang w:val="en-GB" w:eastAsia="tr-TR"/>
        </w:rPr>
        <w:t>uygun</w:t>
      </w:r>
      <w:proofErr w:type="spellEnd"/>
      <w:r w:rsidRPr="003E03BF">
        <w:rPr>
          <w:lang w:val="en-GB" w:eastAsia="tr-TR"/>
        </w:rPr>
        <w:t xml:space="preserve"> </w:t>
      </w:r>
      <w:proofErr w:type="spellStart"/>
      <w:r w:rsidRPr="003E03BF">
        <w:rPr>
          <w:lang w:val="en-GB" w:eastAsia="tr-TR"/>
        </w:rPr>
        <w:t>yazılmalıdır</w:t>
      </w:r>
      <w:proofErr w:type="spellEnd"/>
    </w:p>
    <w:p w14:paraId="419F0CCB" w14:textId="77777777" w:rsidR="00E309EF" w:rsidRPr="003E03BF" w:rsidRDefault="00E309EF" w:rsidP="00E309EF">
      <w:pPr>
        <w:rPr>
          <w:lang w:val="en-GB" w:eastAsia="tr-TR"/>
        </w:rPr>
      </w:pPr>
      <w:proofErr w:type="spellStart"/>
      <w:r w:rsidRPr="003E03BF">
        <w:rPr>
          <w:lang w:val="en-GB" w:eastAsia="tr-TR"/>
        </w:rPr>
        <w:t>Kaynak</w:t>
      </w:r>
      <w:proofErr w:type="spellEnd"/>
      <w:r w:rsidRPr="003E03BF">
        <w:rPr>
          <w:lang w:val="en-GB" w:eastAsia="tr-TR"/>
        </w:rPr>
        <w:t xml:space="preserve"> </w:t>
      </w:r>
      <w:proofErr w:type="spellStart"/>
      <w:r w:rsidRPr="003E03BF">
        <w:rPr>
          <w:lang w:val="en-GB" w:eastAsia="tr-TR"/>
        </w:rPr>
        <w:t>dergi</w:t>
      </w:r>
      <w:proofErr w:type="spellEnd"/>
      <w:r w:rsidRPr="003E03BF">
        <w:rPr>
          <w:lang w:val="en-GB" w:eastAsia="tr-TR"/>
        </w:rPr>
        <w:t xml:space="preserve"> </w:t>
      </w:r>
      <w:proofErr w:type="spellStart"/>
      <w:r w:rsidRPr="003E03BF">
        <w:rPr>
          <w:lang w:val="en-GB" w:eastAsia="tr-TR"/>
        </w:rPr>
        <w:t>ise</w:t>
      </w:r>
      <w:proofErr w:type="spellEnd"/>
      <w:r w:rsidRPr="003E03BF">
        <w:rPr>
          <w:lang w:val="en-GB" w:eastAsia="tr-TR"/>
        </w:rPr>
        <w:t>;</w:t>
      </w:r>
    </w:p>
    <w:p w14:paraId="0DBAB179" w14:textId="77777777" w:rsidR="00E309EF" w:rsidRPr="003E03BF" w:rsidRDefault="00E309EF" w:rsidP="00E309EF">
      <w:pPr>
        <w:spacing w:after="0" w:line="240" w:lineRule="auto"/>
        <w:ind w:left="720" w:hanging="720"/>
        <w:rPr>
          <w:rFonts w:ascii="Arial TUR" w:hAnsi="Arial TUR" w:cs="Arial TUR"/>
          <w:noProof/>
          <w:lang w:val="en-GB"/>
        </w:rPr>
      </w:pPr>
      <w:r w:rsidRPr="003E03BF">
        <w:rPr>
          <w:rFonts w:ascii="Arial TUR" w:hAnsi="Arial TUR" w:cs="Arial TUR"/>
          <w:noProof/>
          <w:lang w:val="en-GB"/>
        </w:rPr>
        <w:t>[</w:t>
      </w:r>
      <w:r w:rsidRPr="003E03BF">
        <w:rPr>
          <w:rFonts w:cs="Arial"/>
          <w:noProof/>
          <w:lang w:val="en-GB"/>
        </w:rPr>
        <w:t>1</w:t>
      </w:r>
      <w:r w:rsidRPr="003E03BF">
        <w:rPr>
          <w:rFonts w:ascii="Arial TUR" w:hAnsi="Arial TUR" w:cs="Arial TUR"/>
          <w:noProof/>
          <w:lang w:val="en-GB"/>
        </w:rPr>
        <w:t>]</w:t>
      </w:r>
      <w:r w:rsidRPr="003E03BF">
        <w:rPr>
          <w:rFonts w:ascii="Times New Roman" w:hAnsi="Times New Roman" w:cs="Times New Roman"/>
          <w:noProof/>
          <w:lang w:val="en-GB"/>
        </w:rPr>
        <w:tab/>
      </w:r>
      <w:r w:rsidRPr="003E03BF">
        <w:rPr>
          <w:rFonts w:cs="Arial"/>
          <w:noProof/>
          <w:lang w:val="en-GB"/>
        </w:rPr>
        <w:t>Rossolini, G. M., Arena, F., Pecile, P.,Pollini, S., Update on the antibiotic resistance crisis</w:t>
      </w:r>
      <w:r w:rsidRPr="003E03BF">
        <w:rPr>
          <w:rFonts w:ascii="Arial TUR" w:hAnsi="Arial TUR" w:cs="Arial TUR"/>
          <w:noProof/>
          <w:lang w:val="en-GB"/>
        </w:rPr>
        <w:t>,</w:t>
      </w:r>
      <w:r w:rsidRPr="003E03BF">
        <w:rPr>
          <w:rFonts w:cs="Arial"/>
          <w:noProof/>
          <w:lang w:val="en-GB"/>
        </w:rPr>
        <w:t xml:space="preserve"> </w:t>
      </w:r>
      <w:r w:rsidRPr="003E03BF">
        <w:rPr>
          <w:rFonts w:cs="Arial"/>
          <w:i/>
          <w:noProof/>
          <w:lang w:val="en-GB"/>
        </w:rPr>
        <w:t>Current Opinion in Pharmacology</w:t>
      </w:r>
      <w:r w:rsidRPr="003E03BF">
        <w:rPr>
          <w:rFonts w:cs="Arial"/>
          <w:noProof/>
          <w:lang w:val="en-GB"/>
        </w:rPr>
        <w:t>,</w:t>
      </w:r>
      <w:r w:rsidRPr="003E03BF">
        <w:rPr>
          <w:rFonts w:ascii="Arial TUR" w:hAnsi="Arial TUR" w:cs="Arial TUR"/>
          <w:noProof/>
          <w:lang w:val="en-GB"/>
        </w:rPr>
        <w:t xml:space="preserve"> </w:t>
      </w:r>
      <w:r w:rsidRPr="003E03BF">
        <w:rPr>
          <w:rFonts w:cs="Arial"/>
          <w:noProof/>
          <w:lang w:val="en-GB"/>
        </w:rPr>
        <w:t>18</w:t>
      </w:r>
      <w:r w:rsidRPr="003E03BF">
        <w:rPr>
          <w:rFonts w:ascii="Arial TUR" w:hAnsi="Arial TUR" w:cs="Arial TUR"/>
          <w:noProof/>
          <w:lang w:val="en-GB"/>
        </w:rPr>
        <w:t xml:space="preserve">, </w:t>
      </w:r>
      <w:r w:rsidRPr="003E03BF">
        <w:rPr>
          <w:rFonts w:cs="Arial"/>
          <w:noProof/>
          <w:lang w:val="en-GB"/>
        </w:rPr>
        <w:t>56-60</w:t>
      </w:r>
      <w:r w:rsidRPr="003E03BF">
        <w:rPr>
          <w:rFonts w:ascii="Arial TUR" w:hAnsi="Arial TUR" w:cs="Arial TUR"/>
          <w:noProof/>
          <w:lang w:val="en-GB"/>
        </w:rPr>
        <w:t>,</w:t>
      </w:r>
      <w:r w:rsidRPr="003E03BF">
        <w:rPr>
          <w:rFonts w:cs="Arial"/>
          <w:b/>
          <w:noProof/>
          <w:lang w:val="en-GB"/>
        </w:rPr>
        <w:t xml:space="preserve"> 2014</w:t>
      </w:r>
      <w:r w:rsidRPr="003E03BF">
        <w:rPr>
          <w:rFonts w:ascii="Arial TUR" w:hAnsi="Arial TUR" w:cs="Arial TUR"/>
          <w:noProof/>
          <w:lang w:val="en-GB"/>
        </w:rPr>
        <w:t>.</w:t>
      </w:r>
    </w:p>
    <w:p w14:paraId="4E372DBF" w14:textId="77777777" w:rsidR="00E309EF" w:rsidRPr="003E03BF" w:rsidRDefault="00E309EF" w:rsidP="00E309EF">
      <w:pPr>
        <w:rPr>
          <w:lang w:val="en-GB" w:eastAsia="tr-TR"/>
        </w:rPr>
      </w:pPr>
      <w:proofErr w:type="spellStart"/>
      <w:r w:rsidRPr="003E03BF">
        <w:rPr>
          <w:lang w:val="en-GB" w:eastAsia="tr-TR"/>
        </w:rPr>
        <w:t>Kaynak</w:t>
      </w:r>
      <w:proofErr w:type="spellEnd"/>
      <w:r w:rsidRPr="003E03BF">
        <w:rPr>
          <w:lang w:val="en-GB" w:eastAsia="tr-TR"/>
        </w:rPr>
        <w:t xml:space="preserve"> </w:t>
      </w:r>
      <w:proofErr w:type="spellStart"/>
      <w:r w:rsidRPr="003E03BF">
        <w:rPr>
          <w:lang w:val="en-GB" w:eastAsia="tr-TR"/>
        </w:rPr>
        <w:t>kitap</w:t>
      </w:r>
      <w:proofErr w:type="spellEnd"/>
      <w:r w:rsidRPr="003E03BF">
        <w:rPr>
          <w:lang w:val="en-GB" w:eastAsia="tr-TR"/>
        </w:rPr>
        <w:t xml:space="preserve"> </w:t>
      </w:r>
      <w:proofErr w:type="spellStart"/>
      <w:r w:rsidRPr="003E03BF">
        <w:rPr>
          <w:lang w:val="en-GB" w:eastAsia="tr-TR"/>
        </w:rPr>
        <w:t>veya</w:t>
      </w:r>
      <w:proofErr w:type="spellEnd"/>
      <w:r w:rsidRPr="003E03BF">
        <w:rPr>
          <w:lang w:val="en-GB" w:eastAsia="tr-TR"/>
        </w:rPr>
        <w:t xml:space="preserve"> </w:t>
      </w:r>
      <w:proofErr w:type="spellStart"/>
      <w:r w:rsidRPr="003E03BF">
        <w:rPr>
          <w:lang w:val="en-GB" w:eastAsia="tr-TR"/>
        </w:rPr>
        <w:t>editörlü</w:t>
      </w:r>
      <w:proofErr w:type="spellEnd"/>
      <w:r w:rsidRPr="003E03BF">
        <w:rPr>
          <w:lang w:val="en-GB" w:eastAsia="tr-TR"/>
        </w:rPr>
        <w:t xml:space="preserve"> </w:t>
      </w:r>
      <w:proofErr w:type="spellStart"/>
      <w:r w:rsidRPr="003E03BF">
        <w:rPr>
          <w:lang w:val="en-GB" w:eastAsia="tr-TR"/>
        </w:rPr>
        <w:t>kitap</w:t>
      </w:r>
      <w:proofErr w:type="spellEnd"/>
      <w:r w:rsidRPr="003E03BF">
        <w:rPr>
          <w:lang w:val="en-GB" w:eastAsia="tr-TR"/>
        </w:rPr>
        <w:t xml:space="preserve"> </w:t>
      </w:r>
      <w:proofErr w:type="spellStart"/>
      <w:r w:rsidRPr="003E03BF">
        <w:rPr>
          <w:lang w:val="en-GB" w:eastAsia="tr-TR"/>
        </w:rPr>
        <w:t>ise</w:t>
      </w:r>
      <w:proofErr w:type="spellEnd"/>
      <w:r w:rsidRPr="003E03BF">
        <w:rPr>
          <w:lang w:val="en-GB" w:eastAsia="tr-TR"/>
        </w:rPr>
        <w:t>;</w:t>
      </w:r>
    </w:p>
    <w:p w14:paraId="35E2DA78" w14:textId="77777777" w:rsidR="001C1962" w:rsidRPr="003E03BF" w:rsidRDefault="001C1962" w:rsidP="001C1962">
      <w:pPr>
        <w:spacing w:after="0" w:line="240" w:lineRule="auto"/>
        <w:ind w:left="720" w:hanging="720"/>
        <w:rPr>
          <w:rFonts w:ascii="Arial TUR" w:hAnsi="Arial TUR" w:cs="Arial TUR"/>
          <w:noProof/>
          <w:lang w:val="en-GB"/>
        </w:rPr>
      </w:pPr>
      <w:r w:rsidRPr="003E03BF">
        <w:rPr>
          <w:rFonts w:ascii="Arial TUR" w:hAnsi="Arial TUR" w:cs="Arial TUR"/>
          <w:noProof/>
          <w:lang w:val="en-GB"/>
        </w:rPr>
        <w:t>[</w:t>
      </w:r>
      <w:r w:rsidRPr="003E03BF">
        <w:rPr>
          <w:rFonts w:cs="Arial"/>
          <w:noProof/>
          <w:lang w:val="en-GB"/>
        </w:rPr>
        <w:t>1</w:t>
      </w:r>
      <w:r w:rsidRPr="003E03BF">
        <w:rPr>
          <w:rFonts w:ascii="Arial TUR" w:hAnsi="Arial TUR" w:cs="Arial TUR"/>
          <w:noProof/>
          <w:lang w:val="en-GB"/>
        </w:rPr>
        <w:t>]</w:t>
      </w:r>
      <w:r w:rsidRPr="003E03BF">
        <w:rPr>
          <w:rFonts w:ascii="Times New Roman" w:hAnsi="Times New Roman" w:cs="Times New Roman"/>
          <w:noProof/>
          <w:lang w:val="en-GB"/>
        </w:rPr>
        <w:tab/>
      </w:r>
      <w:r w:rsidRPr="003E03BF">
        <w:rPr>
          <w:rFonts w:ascii="Arial TUR" w:hAnsi="Arial TUR" w:cs="Arial TUR"/>
          <w:noProof/>
          <w:lang w:val="en-GB"/>
        </w:rPr>
        <w:t>Katzung, B. G.,</w:t>
      </w:r>
      <w:r w:rsidRPr="003E03BF">
        <w:rPr>
          <w:rFonts w:cs="Arial"/>
          <w:noProof/>
          <w:lang w:val="en-GB"/>
        </w:rPr>
        <w:t xml:space="preserve"> </w:t>
      </w:r>
      <w:r w:rsidRPr="003E03BF">
        <w:rPr>
          <w:rFonts w:cs="Arial"/>
          <w:i/>
          <w:noProof/>
          <w:lang w:val="en-GB"/>
        </w:rPr>
        <w:t>Basic &amp; Clinical Pharmacology</w:t>
      </w:r>
      <w:r w:rsidRPr="003E03BF">
        <w:rPr>
          <w:rFonts w:cs="Arial"/>
          <w:noProof/>
          <w:lang w:val="en-GB"/>
        </w:rPr>
        <w:t>, 10. baskı,</w:t>
      </w:r>
      <w:r w:rsidRPr="003E03BF">
        <w:rPr>
          <w:rFonts w:ascii="Arial TUR" w:hAnsi="Arial TUR" w:cs="Arial TUR"/>
          <w:noProof/>
          <w:lang w:val="en-GB"/>
        </w:rPr>
        <w:t xml:space="preserve"> </w:t>
      </w:r>
      <w:r w:rsidRPr="003E03BF">
        <w:rPr>
          <w:rFonts w:cs="Arial"/>
          <w:noProof/>
          <w:lang w:val="en-GB"/>
        </w:rPr>
        <w:t>McGraw-Hill Medical</w:t>
      </w:r>
      <w:r w:rsidRPr="003E03BF">
        <w:rPr>
          <w:rFonts w:ascii="Arial TUR" w:hAnsi="Arial TUR" w:cs="Arial TUR"/>
          <w:noProof/>
          <w:lang w:val="en-GB"/>
        </w:rPr>
        <w:t xml:space="preserve">, Toronto, </w:t>
      </w:r>
      <w:r w:rsidRPr="003E03BF">
        <w:rPr>
          <w:rFonts w:ascii="Arial TUR" w:hAnsi="Arial TUR" w:cs="Arial TUR"/>
          <w:b/>
          <w:noProof/>
          <w:lang w:val="en-GB"/>
        </w:rPr>
        <w:t>2006</w:t>
      </w:r>
      <w:r w:rsidRPr="003E03BF">
        <w:rPr>
          <w:rFonts w:ascii="Arial TUR" w:hAnsi="Arial TUR" w:cs="Arial TUR"/>
          <w:noProof/>
          <w:lang w:val="en-GB"/>
        </w:rPr>
        <w:t>.</w:t>
      </w:r>
    </w:p>
    <w:p w14:paraId="5AE3FE84" w14:textId="77777777" w:rsidR="001C1962" w:rsidRPr="003E03BF" w:rsidRDefault="001C1962" w:rsidP="001C1962">
      <w:pPr>
        <w:spacing w:after="0" w:line="240" w:lineRule="auto"/>
        <w:ind w:left="720" w:hanging="720"/>
        <w:rPr>
          <w:rFonts w:cs="Arial"/>
          <w:noProof/>
          <w:lang w:val="en-GB"/>
        </w:rPr>
      </w:pPr>
      <w:r w:rsidRPr="003E03BF">
        <w:rPr>
          <w:rFonts w:ascii="Arial TUR" w:hAnsi="Arial TUR" w:cs="Arial TUR"/>
          <w:noProof/>
          <w:lang w:val="en-GB"/>
        </w:rPr>
        <w:t>[</w:t>
      </w:r>
      <w:r w:rsidRPr="003E03BF">
        <w:rPr>
          <w:rFonts w:cs="Arial"/>
          <w:noProof/>
          <w:lang w:val="en-GB"/>
        </w:rPr>
        <w:t>1</w:t>
      </w:r>
      <w:r w:rsidRPr="003E03BF">
        <w:rPr>
          <w:rFonts w:ascii="Arial TUR" w:hAnsi="Arial TUR" w:cs="Arial TUR"/>
          <w:noProof/>
          <w:lang w:val="en-GB"/>
        </w:rPr>
        <w:t>]</w:t>
      </w:r>
      <w:r w:rsidRPr="003E03BF">
        <w:rPr>
          <w:rFonts w:ascii="Times New Roman" w:hAnsi="Times New Roman" w:cs="Times New Roman"/>
          <w:noProof/>
          <w:lang w:val="en-GB"/>
        </w:rPr>
        <w:tab/>
      </w:r>
      <w:r w:rsidRPr="003E03BF">
        <w:rPr>
          <w:rFonts w:cs="Arial"/>
          <w:noProof/>
          <w:lang w:val="en-GB"/>
        </w:rPr>
        <w:t>Page, M. G. P., Marketed Major Classes of Compounds.</w:t>
      </w:r>
      <w:r w:rsidRPr="003E03BF">
        <w:rPr>
          <w:rFonts w:cs="Arial"/>
          <w:i/>
          <w:noProof/>
          <w:lang w:val="en-GB"/>
        </w:rPr>
        <w:t xml:space="preserve"> Antibiotic Discovery and Development, </w:t>
      </w:r>
      <w:r w:rsidRPr="003E03BF">
        <w:rPr>
          <w:rFonts w:cs="Arial"/>
          <w:noProof/>
          <w:lang w:val="en-GB"/>
        </w:rPr>
        <w:t xml:space="preserve">(eds: Dougherty, T. J., Pucci, M. J.), Springer, Boston, 79-340, </w:t>
      </w:r>
      <w:r w:rsidRPr="003E03BF">
        <w:rPr>
          <w:rFonts w:cs="Arial"/>
          <w:b/>
          <w:noProof/>
          <w:lang w:val="en-GB"/>
        </w:rPr>
        <w:t>2012</w:t>
      </w:r>
      <w:r w:rsidRPr="003E03BF">
        <w:rPr>
          <w:rFonts w:cs="Arial"/>
          <w:noProof/>
          <w:lang w:val="en-GB"/>
        </w:rPr>
        <w:t xml:space="preserve">. </w:t>
      </w:r>
    </w:p>
    <w:p w14:paraId="77A7EE62" w14:textId="77777777" w:rsidR="00E309EF" w:rsidRPr="003E03BF" w:rsidRDefault="001C1962" w:rsidP="00E309EF">
      <w:pPr>
        <w:rPr>
          <w:lang w:val="en-GB" w:eastAsia="tr-TR"/>
        </w:rPr>
      </w:pPr>
      <w:proofErr w:type="spellStart"/>
      <w:r w:rsidRPr="003E03BF">
        <w:rPr>
          <w:lang w:val="en-GB" w:eastAsia="tr-TR"/>
        </w:rPr>
        <w:t>Kaynak</w:t>
      </w:r>
      <w:proofErr w:type="spellEnd"/>
      <w:r w:rsidRPr="003E03BF">
        <w:rPr>
          <w:lang w:val="en-GB" w:eastAsia="tr-TR"/>
        </w:rPr>
        <w:t xml:space="preserve"> </w:t>
      </w:r>
      <w:proofErr w:type="spellStart"/>
      <w:r w:rsidRPr="003E03BF">
        <w:rPr>
          <w:lang w:val="en-GB" w:eastAsia="tr-TR"/>
        </w:rPr>
        <w:t>tez</w:t>
      </w:r>
      <w:proofErr w:type="spellEnd"/>
      <w:r w:rsidRPr="003E03BF">
        <w:rPr>
          <w:lang w:val="en-GB" w:eastAsia="tr-TR"/>
        </w:rPr>
        <w:t xml:space="preserve"> </w:t>
      </w:r>
      <w:proofErr w:type="spellStart"/>
      <w:r w:rsidRPr="003E03BF">
        <w:rPr>
          <w:lang w:val="en-GB" w:eastAsia="tr-TR"/>
        </w:rPr>
        <w:t>ise</w:t>
      </w:r>
      <w:proofErr w:type="spellEnd"/>
      <w:r w:rsidRPr="003E03BF">
        <w:rPr>
          <w:lang w:val="en-GB" w:eastAsia="tr-TR"/>
        </w:rPr>
        <w:t>;</w:t>
      </w:r>
    </w:p>
    <w:p w14:paraId="00711D0B" w14:textId="77777777" w:rsidR="001C1962" w:rsidRPr="003E03BF" w:rsidRDefault="001C1962" w:rsidP="001C1962">
      <w:pPr>
        <w:spacing w:after="0" w:line="240" w:lineRule="auto"/>
        <w:ind w:left="720" w:hanging="720"/>
        <w:rPr>
          <w:rFonts w:cs="Arial"/>
          <w:noProof/>
          <w:lang w:val="en-GB"/>
        </w:rPr>
      </w:pPr>
      <w:r w:rsidRPr="003E03BF">
        <w:rPr>
          <w:rFonts w:ascii="Arial TUR" w:hAnsi="Arial TUR" w:cs="Arial TUR"/>
          <w:noProof/>
          <w:lang w:val="en-GB"/>
        </w:rPr>
        <w:t>[</w:t>
      </w:r>
      <w:r w:rsidRPr="003E03BF">
        <w:rPr>
          <w:rFonts w:cs="Arial"/>
          <w:noProof/>
          <w:lang w:val="en-GB"/>
        </w:rPr>
        <w:t>1</w:t>
      </w:r>
      <w:r w:rsidRPr="003E03BF">
        <w:rPr>
          <w:rFonts w:ascii="Arial TUR" w:hAnsi="Arial TUR" w:cs="Arial TUR"/>
          <w:noProof/>
          <w:lang w:val="en-GB"/>
        </w:rPr>
        <w:t>]</w:t>
      </w:r>
      <w:r w:rsidRPr="003E03BF">
        <w:rPr>
          <w:rFonts w:ascii="Times New Roman" w:hAnsi="Times New Roman" w:cs="Times New Roman"/>
          <w:noProof/>
          <w:lang w:val="en-GB"/>
        </w:rPr>
        <w:tab/>
      </w:r>
      <w:r w:rsidRPr="003E03BF">
        <w:rPr>
          <w:rFonts w:cs="Arial"/>
          <w:noProof/>
          <w:lang w:val="en-GB"/>
        </w:rPr>
        <w:t>Köroğlu, M., Fenolik Bileşiklerin Enzim Aktivitesi Üzerine Etkileri, Yüksek Lisans Tezi, Hacettepe Üniversitesi Fen Blilimleri Enstitüsü, Ankara,</w:t>
      </w:r>
      <w:r w:rsidRPr="003E03BF">
        <w:rPr>
          <w:rFonts w:cs="Arial"/>
          <w:b/>
          <w:noProof/>
          <w:lang w:val="en-GB"/>
        </w:rPr>
        <w:t xml:space="preserve"> 2005</w:t>
      </w:r>
      <w:r w:rsidRPr="003E03BF">
        <w:rPr>
          <w:rFonts w:cs="Arial"/>
          <w:noProof/>
          <w:lang w:val="en-GB"/>
        </w:rPr>
        <w:t xml:space="preserve">. </w:t>
      </w:r>
    </w:p>
    <w:p w14:paraId="0E73D0CB" w14:textId="77777777" w:rsidR="00FB44F4" w:rsidRPr="003E03BF" w:rsidRDefault="00FB44F4" w:rsidP="001C1962">
      <w:pPr>
        <w:spacing w:after="0" w:line="240" w:lineRule="auto"/>
        <w:ind w:left="720" w:hanging="720"/>
        <w:rPr>
          <w:rFonts w:cs="Arial"/>
          <w:noProof/>
          <w:lang w:val="en-GB"/>
        </w:rPr>
      </w:pPr>
    </w:p>
    <w:p w14:paraId="0C1DAC28" w14:textId="77777777" w:rsidR="001C1962" w:rsidRPr="003E03BF" w:rsidRDefault="001C1962" w:rsidP="00E309EF">
      <w:pPr>
        <w:rPr>
          <w:lang w:val="en-GB" w:eastAsia="tr-TR"/>
        </w:rPr>
      </w:pPr>
      <w:proofErr w:type="spellStart"/>
      <w:r w:rsidRPr="003E03BF">
        <w:rPr>
          <w:lang w:val="en-GB" w:eastAsia="tr-TR"/>
        </w:rPr>
        <w:t>Kaynak</w:t>
      </w:r>
      <w:proofErr w:type="spellEnd"/>
      <w:r w:rsidRPr="003E03BF">
        <w:rPr>
          <w:lang w:val="en-GB" w:eastAsia="tr-TR"/>
        </w:rPr>
        <w:t xml:space="preserve"> internet </w:t>
      </w:r>
      <w:proofErr w:type="spellStart"/>
      <w:r w:rsidRPr="003E03BF">
        <w:rPr>
          <w:lang w:val="en-GB" w:eastAsia="tr-TR"/>
        </w:rPr>
        <w:t>ise</w:t>
      </w:r>
      <w:proofErr w:type="spellEnd"/>
      <w:r w:rsidRPr="003E03BF">
        <w:rPr>
          <w:lang w:val="en-GB" w:eastAsia="tr-TR"/>
        </w:rPr>
        <w:t>;</w:t>
      </w:r>
    </w:p>
    <w:p w14:paraId="6962202E" w14:textId="77777777" w:rsidR="001C1962" w:rsidRPr="003E03BF" w:rsidRDefault="001C1962" w:rsidP="00FB44F4">
      <w:pPr>
        <w:spacing w:line="240" w:lineRule="auto"/>
        <w:rPr>
          <w:rFonts w:ascii="Arial TUR" w:hAnsi="Arial TUR" w:cs="Arial TUR"/>
          <w:noProof/>
          <w:lang w:val="en-GB"/>
        </w:rPr>
      </w:pPr>
      <w:r w:rsidRPr="003E03BF">
        <w:rPr>
          <w:rFonts w:ascii="Arial TUR" w:hAnsi="Arial TUR" w:cs="Arial TUR"/>
          <w:noProof/>
          <w:lang w:val="en-GB"/>
        </w:rPr>
        <w:t>[</w:t>
      </w:r>
      <w:r w:rsidR="00FB44F4" w:rsidRPr="003E03BF">
        <w:rPr>
          <w:rFonts w:cs="Arial"/>
          <w:noProof/>
          <w:lang w:val="en-GB"/>
        </w:rPr>
        <w:t>1</w:t>
      </w:r>
      <w:r w:rsidRPr="003E03BF">
        <w:rPr>
          <w:rFonts w:ascii="Arial TUR" w:hAnsi="Arial TUR" w:cs="Arial TUR"/>
          <w:noProof/>
          <w:lang w:val="en-GB"/>
        </w:rPr>
        <w:t>]</w:t>
      </w:r>
      <w:r w:rsidRPr="003E03BF">
        <w:rPr>
          <w:rFonts w:ascii="Times New Roman" w:hAnsi="Times New Roman" w:cs="Times New Roman"/>
          <w:noProof/>
          <w:lang w:val="en-GB"/>
        </w:rPr>
        <w:tab/>
      </w:r>
      <w:r w:rsidRPr="003E03BF">
        <w:rPr>
          <w:rFonts w:cs="Arial"/>
          <w:noProof/>
          <w:lang w:val="en-GB"/>
        </w:rPr>
        <w:t>World Health Organization</w:t>
      </w:r>
      <w:r w:rsidRPr="003E03BF">
        <w:rPr>
          <w:rFonts w:ascii="Arial TUR" w:hAnsi="Arial TUR" w:cs="Arial TUR"/>
          <w:noProof/>
          <w:lang w:val="en-GB"/>
        </w:rPr>
        <w:t>,</w:t>
      </w:r>
      <w:r w:rsidRPr="003E03BF">
        <w:rPr>
          <w:rFonts w:cs="Arial"/>
          <w:noProof/>
          <w:lang w:val="en-GB"/>
        </w:rPr>
        <w:t xml:space="preserve"> Antibiotic Resistance</w:t>
      </w:r>
      <w:r w:rsidRPr="003E03BF">
        <w:rPr>
          <w:rFonts w:ascii="Arial TUR" w:hAnsi="Arial TUR" w:cs="Arial TUR"/>
          <w:noProof/>
          <w:lang w:val="en-GB"/>
        </w:rPr>
        <w:t xml:space="preserve">, </w:t>
      </w:r>
      <w:hyperlink r:id="rId11" w:history="1">
        <w:r w:rsidRPr="003E03BF">
          <w:rPr>
            <w:rStyle w:val="Kpr"/>
            <w:rFonts w:ascii="Arial TUR" w:hAnsi="Arial TUR" w:cs="Arial TUR"/>
            <w:noProof/>
            <w:lang w:val="en-GB"/>
          </w:rPr>
          <w:t>http://www.who.int/mediacentre/factsheets/antibiotic-resistance/en/</w:t>
        </w:r>
      </w:hyperlink>
      <w:r w:rsidRPr="003E03BF">
        <w:rPr>
          <w:rFonts w:ascii="Arial TUR" w:hAnsi="Arial TUR" w:cs="Arial TUR"/>
          <w:noProof/>
          <w:lang w:val="en-GB"/>
        </w:rPr>
        <w:t xml:space="preserve"> (Mayıs, </w:t>
      </w:r>
      <w:r w:rsidRPr="003E03BF">
        <w:rPr>
          <w:rFonts w:ascii="Arial TUR" w:hAnsi="Arial TUR" w:cs="Arial TUR"/>
          <w:b/>
          <w:noProof/>
          <w:lang w:val="en-GB"/>
        </w:rPr>
        <w:t>2017</w:t>
      </w:r>
      <w:r w:rsidRPr="003E03BF">
        <w:rPr>
          <w:rFonts w:ascii="Arial TUR" w:hAnsi="Arial TUR" w:cs="Arial TUR"/>
          <w:noProof/>
          <w:lang w:val="en-GB"/>
        </w:rPr>
        <w:t>).</w:t>
      </w:r>
    </w:p>
    <w:sectPr w:rsidR="001C1962" w:rsidRPr="003E03BF" w:rsidSect="007E2528">
      <w:pgSz w:w="11906" w:h="16838"/>
      <w:pgMar w:top="1418" w:right="1418" w:bottom="1418"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B3993D" w14:textId="77777777" w:rsidR="002A4F88" w:rsidRDefault="002A4F88" w:rsidP="00F8016A">
      <w:pPr>
        <w:spacing w:before="0" w:after="0" w:line="240" w:lineRule="auto"/>
      </w:pPr>
      <w:r>
        <w:separator/>
      </w:r>
    </w:p>
  </w:endnote>
  <w:endnote w:type="continuationSeparator" w:id="0">
    <w:p w14:paraId="63C97E4A" w14:textId="77777777" w:rsidR="002A4F88" w:rsidRDefault="002A4F88" w:rsidP="00F8016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TUR">
    <w:altName w:val="Arial"/>
    <w:panose1 w:val="020B0604020202020204"/>
    <w:charset w:val="A2"/>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6441410"/>
      <w:docPartObj>
        <w:docPartGallery w:val="Page Numbers (Bottom of Page)"/>
        <w:docPartUnique/>
      </w:docPartObj>
    </w:sdtPr>
    <w:sdtEndPr/>
    <w:sdtContent>
      <w:p w14:paraId="746D1BA5" w14:textId="77777777" w:rsidR="00E309EF" w:rsidRDefault="00F70FFD">
        <w:pPr>
          <w:pStyle w:val="Altbilgi"/>
          <w:jc w:val="center"/>
        </w:pPr>
        <w:r>
          <w:fldChar w:fldCharType="begin"/>
        </w:r>
        <w:r>
          <w:instrText>PAGE   \* MERGEFORMAT</w:instrText>
        </w:r>
        <w:r>
          <w:fldChar w:fldCharType="separate"/>
        </w:r>
        <w:r w:rsidR="00E309EF">
          <w:rPr>
            <w:noProof/>
          </w:rPr>
          <w:t>ii</w:t>
        </w:r>
        <w:r>
          <w:rPr>
            <w:noProof/>
          </w:rPr>
          <w:fldChar w:fldCharType="end"/>
        </w:r>
      </w:p>
    </w:sdtContent>
  </w:sdt>
  <w:p w14:paraId="18CA74C4" w14:textId="77777777" w:rsidR="00E309EF" w:rsidRDefault="00E309EF">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6647555"/>
      <w:docPartObj>
        <w:docPartGallery w:val="Page Numbers (Bottom of Page)"/>
        <w:docPartUnique/>
      </w:docPartObj>
    </w:sdtPr>
    <w:sdtEndPr>
      <w:rPr>
        <w:sz w:val="20"/>
        <w:szCs w:val="20"/>
      </w:rPr>
    </w:sdtEndPr>
    <w:sdtContent>
      <w:p w14:paraId="34E7E989" w14:textId="77777777" w:rsidR="00E309EF" w:rsidRPr="007E2528" w:rsidRDefault="00E309EF">
        <w:pPr>
          <w:pStyle w:val="Altbilgi"/>
          <w:jc w:val="center"/>
          <w:rPr>
            <w:sz w:val="20"/>
            <w:szCs w:val="20"/>
          </w:rPr>
        </w:pPr>
        <w:r w:rsidRPr="007E2528">
          <w:rPr>
            <w:sz w:val="20"/>
            <w:szCs w:val="20"/>
          </w:rPr>
          <w:fldChar w:fldCharType="begin"/>
        </w:r>
        <w:r w:rsidRPr="007E2528">
          <w:rPr>
            <w:sz w:val="20"/>
            <w:szCs w:val="20"/>
          </w:rPr>
          <w:instrText>PAGE   \* MERGEFORMAT</w:instrText>
        </w:r>
        <w:r w:rsidRPr="007E2528">
          <w:rPr>
            <w:sz w:val="20"/>
            <w:szCs w:val="20"/>
          </w:rPr>
          <w:fldChar w:fldCharType="separate"/>
        </w:r>
        <w:r w:rsidR="002C7209">
          <w:rPr>
            <w:noProof/>
            <w:sz w:val="20"/>
            <w:szCs w:val="20"/>
          </w:rPr>
          <w:t>3</w:t>
        </w:r>
        <w:r w:rsidRPr="007E2528">
          <w:rPr>
            <w:sz w:val="20"/>
            <w:szCs w:val="20"/>
          </w:rPr>
          <w:fldChar w:fldCharType="end"/>
        </w:r>
      </w:p>
    </w:sdtContent>
  </w:sdt>
  <w:p w14:paraId="3FF70410" w14:textId="77777777" w:rsidR="00E309EF" w:rsidRDefault="00E309E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338EED" w14:textId="77777777" w:rsidR="002A4F88" w:rsidRDefault="002A4F88" w:rsidP="00F8016A">
      <w:pPr>
        <w:spacing w:before="0" w:after="0" w:line="240" w:lineRule="auto"/>
      </w:pPr>
      <w:r>
        <w:separator/>
      </w:r>
    </w:p>
  </w:footnote>
  <w:footnote w:type="continuationSeparator" w:id="0">
    <w:p w14:paraId="1050FF4F" w14:textId="77777777" w:rsidR="002A4F88" w:rsidRDefault="002A4F88" w:rsidP="00F8016A">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F4F61"/>
    <w:multiLevelType w:val="hybridMultilevel"/>
    <w:tmpl w:val="21C2973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nsid w:val="01913EE2"/>
    <w:multiLevelType w:val="hybridMultilevel"/>
    <w:tmpl w:val="3200B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44151A"/>
    <w:multiLevelType w:val="multilevel"/>
    <w:tmpl w:val="914A49D6"/>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nsid w:val="0F12469D"/>
    <w:multiLevelType w:val="hybridMultilevel"/>
    <w:tmpl w:val="708AF59E"/>
    <w:lvl w:ilvl="0" w:tplc="0809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FED2377"/>
    <w:multiLevelType w:val="multilevel"/>
    <w:tmpl w:val="665E9C9C"/>
    <w:lvl w:ilvl="0">
      <w:start w:val="2"/>
      <w:numFmt w:val="decimal"/>
      <w:lvlText w:val="%1."/>
      <w:lvlJc w:val="left"/>
      <w:pPr>
        <w:ind w:left="585" w:hanging="58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8BC28DE"/>
    <w:multiLevelType w:val="multilevel"/>
    <w:tmpl w:val="D214CA00"/>
    <w:lvl w:ilvl="0">
      <w:start w:val="1"/>
      <w:numFmt w:val="decimal"/>
      <w:lvlText w:val="%1."/>
      <w:lvlJc w:val="left"/>
      <w:pPr>
        <w:ind w:left="360" w:hanging="360"/>
      </w:pPr>
      <w:rPr>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nsid w:val="1A950AAD"/>
    <w:multiLevelType w:val="multilevel"/>
    <w:tmpl w:val="5978E85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1D684CC5"/>
    <w:multiLevelType w:val="hybridMultilevel"/>
    <w:tmpl w:val="778229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DA6260F"/>
    <w:multiLevelType w:val="multilevel"/>
    <w:tmpl w:val="B058C048"/>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257B26EF"/>
    <w:multiLevelType w:val="hybridMultilevel"/>
    <w:tmpl w:val="C180FC7A"/>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0">
    <w:nsid w:val="25B66BA9"/>
    <w:multiLevelType w:val="hybridMultilevel"/>
    <w:tmpl w:val="FE2ECCE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271D4362"/>
    <w:multiLevelType w:val="multilevel"/>
    <w:tmpl w:val="AE2E90B2"/>
    <w:lvl w:ilvl="0">
      <w:start w:val="1"/>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nsid w:val="29A13DDA"/>
    <w:multiLevelType w:val="multilevel"/>
    <w:tmpl w:val="19B823E2"/>
    <w:lvl w:ilvl="0">
      <w:start w:val="4"/>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2B033DE1"/>
    <w:multiLevelType w:val="multilevel"/>
    <w:tmpl w:val="1E82CF9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nsid w:val="30653E3B"/>
    <w:multiLevelType w:val="hybridMultilevel"/>
    <w:tmpl w:val="36D6F8C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307779E7"/>
    <w:multiLevelType w:val="multilevel"/>
    <w:tmpl w:val="A31299B2"/>
    <w:lvl w:ilvl="0">
      <w:start w:val="3"/>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6">
    <w:nsid w:val="32977B23"/>
    <w:multiLevelType w:val="hybridMultilevel"/>
    <w:tmpl w:val="BE5A0838"/>
    <w:lvl w:ilvl="0" w:tplc="AEDE2674">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39B92C35"/>
    <w:multiLevelType w:val="multilevel"/>
    <w:tmpl w:val="DCA4184C"/>
    <w:lvl w:ilvl="0">
      <w:start w:val="1"/>
      <w:numFmt w:val="decimal"/>
      <w:lvlText w:val="%1.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3AB035DE"/>
    <w:multiLevelType w:val="multilevel"/>
    <w:tmpl w:val="9ACADBA2"/>
    <w:lvl w:ilvl="0">
      <w:start w:val="4"/>
      <w:numFmt w:val="decimal"/>
      <w:lvlText w:val="%1"/>
      <w:lvlJc w:val="left"/>
      <w:pPr>
        <w:ind w:left="380" w:hanging="380"/>
      </w:pPr>
      <w:rPr>
        <w:rFonts w:hint="default"/>
      </w:rPr>
    </w:lvl>
    <w:lvl w:ilvl="1">
      <w:start w:val="1"/>
      <w:numFmt w:val="decimal"/>
      <w:lvlText w:val="%1.%2"/>
      <w:lvlJc w:val="left"/>
      <w:pPr>
        <w:ind w:left="1110" w:hanging="72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3000" w:hanging="144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4140" w:hanging="1800"/>
      </w:pPr>
      <w:rPr>
        <w:rFonts w:hint="default"/>
      </w:rPr>
    </w:lvl>
    <w:lvl w:ilvl="7">
      <w:start w:val="1"/>
      <w:numFmt w:val="decimal"/>
      <w:lvlText w:val="%1.%2.%3.%4.%5.%6.%7.%8"/>
      <w:lvlJc w:val="left"/>
      <w:pPr>
        <w:ind w:left="4530" w:hanging="1800"/>
      </w:pPr>
      <w:rPr>
        <w:rFonts w:hint="default"/>
      </w:rPr>
    </w:lvl>
    <w:lvl w:ilvl="8">
      <w:start w:val="1"/>
      <w:numFmt w:val="decimal"/>
      <w:lvlText w:val="%1.%2.%3.%4.%5.%6.%7.%8.%9"/>
      <w:lvlJc w:val="left"/>
      <w:pPr>
        <w:ind w:left="5280" w:hanging="2160"/>
      </w:pPr>
      <w:rPr>
        <w:rFonts w:hint="default"/>
      </w:rPr>
    </w:lvl>
  </w:abstractNum>
  <w:abstractNum w:abstractNumId="19">
    <w:nsid w:val="3D47163F"/>
    <w:multiLevelType w:val="multilevel"/>
    <w:tmpl w:val="D7D0D620"/>
    <w:lvl w:ilvl="0">
      <w:start w:val="1"/>
      <w:numFmt w:val="ordinal"/>
      <w:lvlText w:val="%1"/>
      <w:lvlJc w:val="left"/>
      <w:pPr>
        <w:ind w:left="360" w:hanging="360"/>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nsid w:val="3E44737A"/>
    <w:multiLevelType w:val="hybridMultilevel"/>
    <w:tmpl w:val="8F4492F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418D0071"/>
    <w:multiLevelType w:val="multilevel"/>
    <w:tmpl w:val="4B5A26E6"/>
    <w:lvl w:ilvl="0">
      <w:start w:val="4"/>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449E2C33"/>
    <w:multiLevelType w:val="multilevel"/>
    <w:tmpl w:val="B058C048"/>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49C83D57"/>
    <w:multiLevelType w:val="hybridMultilevel"/>
    <w:tmpl w:val="F5DCB0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4B274E7F"/>
    <w:multiLevelType w:val="multilevel"/>
    <w:tmpl w:val="05562000"/>
    <w:lvl w:ilvl="0">
      <w:start w:val="1"/>
      <w:numFmt w:val="decimal"/>
      <w:lvlText w:val="%1."/>
      <w:lvlJc w:val="left"/>
      <w:pPr>
        <w:ind w:left="360" w:hanging="360"/>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nsid w:val="4B361085"/>
    <w:multiLevelType w:val="hybridMultilevel"/>
    <w:tmpl w:val="9C142E5C"/>
    <w:lvl w:ilvl="0" w:tplc="041F000B">
      <w:start w:val="1"/>
      <w:numFmt w:val="bullet"/>
      <w:lvlText w:val=""/>
      <w:lvlJc w:val="left"/>
      <w:pPr>
        <w:ind w:left="3600" w:hanging="360"/>
      </w:pPr>
      <w:rPr>
        <w:rFonts w:ascii="Wingdings" w:hAnsi="Wingdings" w:hint="default"/>
      </w:rPr>
    </w:lvl>
    <w:lvl w:ilvl="1" w:tplc="041F0003" w:tentative="1">
      <w:start w:val="1"/>
      <w:numFmt w:val="bullet"/>
      <w:lvlText w:val="o"/>
      <w:lvlJc w:val="left"/>
      <w:pPr>
        <w:ind w:left="4320" w:hanging="360"/>
      </w:pPr>
      <w:rPr>
        <w:rFonts w:ascii="Courier New" w:hAnsi="Courier New" w:cs="Courier New" w:hint="default"/>
      </w:rPr>
    </w:lvl>
    <w:lvl w:ilvl="2" w:tplc="041F0005" w:tentative="1">
      <w:start w:val="1"/>
      <w:numFmt w:val="bullet"/>
      <w:lvlText w:val=""/>
      <w:lvlJc w:val="left"/>
      <w:pPr>
        <w:ind w:left="5040" w:hanging="360"/>
      </w:pPr>
      <w:rPr>
        <w:rFonts w:ascii="Wingdings" w:hAnsi="Wingdings" w:hint="default"/>
      </w:rPr>
    </w:lvl>
    <w:lvl w:ilvl="3" w:tplc="041F0001" w:tentative="1">
      <w:start w:val="1"/>
      <w:numFmt w:val="bullet"/>
      <w:lvlText w:val=""/>
      <w:lvlJc w:val="left"/>
      <w:pPr>
        <w:ind w:left="5760" w:hanging="360"/>
      </w:pPr>
      <w:rPr>
        <w:rFonts w:ascii="Symbol" w:hAnsi="Symbol" w:hint="default"/>
      </w:rPr>
    </w:lvl>
    <w:lvl w:ilvl="4" w:tplc="041F0003" w:tentative="1">
      <w:start w:val="1"/>
      <w:numFmt w:val="bullet"/>
      <w:lvlText w:val="o"/>
      <w:lvlJc w:val="left"/>
      <w:pPr>
        <w:ind w:left="6480" w:hanging="360"/>
      </w:pPr>
      <w:rPr>
        <w:rFonts w:ascii="Courier New" w:hAnsi="Courier New" w:cs="Courier New" w:hint="default"/>
      </w:rPr>
    </w:lvl>
    <w:lvl w:ilvl="5" w:tplc="041F0005" w:tentative="1">
      <w:start w:val="1"/>
      <w:numFmt w:val="bullet"/>
      <w:lvlText w:val=""/>
      <w:lvlJc w:val="left"/>
      <w:pPr>
        <w:ind w:left="7200" w:hanging="360"/>
      </w:pPr>
      <w:rPr>
        <w:rFonts w:ascii="Wingdings" w:hAnsi="Wingdings" w:hint="default"/>
      </w:rPr>
    </w:lvl>
    <w:lvl w:ilvl="6" w:tplc="041F0001" w:tentative="1">
      <w:start w:val="1"/>
      <w:numFmt w:val="bullet"/>
      <w:lvlText w:val=""/>
      <w:lvlJc w:val="left"/>
      <w:pPr>
        <w:ind w:left="7920" w:hanging="360"/>
      </w:pPr>
      <w:rPr>
        <w:rFonts w:ascii="Symbol" w:hAnsi="Symbol" w:hint="default"/>
      </w:rPr>
    </w:lvl>
    <w:lvl w:ilvl="7" w:tplc="041F0003" w:tentative="1">
      <w:start w:val="1"/>
      <w:numFmt w:val="bullet"/>
      <w:lvlText w:val="o"/>
      <w:lvlJc w:val="left"/>
      <w:pPr>
        <w:ind w:left="8640" w:hanging="360"/>
      </w:pPr>
      <w:rPr>
        <w:rFonts w:ascii="Courier New" w:hAnsi="Courier New" w:cs="Courier New" w:hint="default"/>
      </w:rPr>
    </w:lvl>
    <w:lvl w:ilvl="8" w:tplc="041F0005" w:tentative="1">
      <w:start w:val="1"/>
      <w:numFmt w:val="bullet"/>
      <w:lvlText w:val=""/>
      <w:lvlJc w:val="left"/>
      <w:pPr>
        <w:ind w:left="9360" w:hanging="360"/>
      </w:pPr>
      <w:rPr>
        <w:rFonts w:ascii="Wingdings" w:hAnsi="Wingdings" w:hint="default"/>
      </w:rPr>
    </w:lvl>
  </w:abstractNum>
  <w:abstractNum w:abstractNumId="26">
    <w:nsid w:val="4B4850F8"/>
    <w:multiLevelType w:val="hybridMultilevel"/>
    <w:tmpl w:val="0D76CA32"/>
    <w:lvl w:ilvl="0" w:tplc="041F000B">
      <w:start w:val="1"/>
      <w:numFmt w:val="bullet"/>
      <w:lvlText w:val=""/>
      <w:lvlJc w:val="left"/>
      <w:pPr>
        <w:ind w:left="3600" w:hanging="360"/>
      </w:pPr>
      <w:rPr>
        <w:rFonts w:ascii="Wingdings" w:hAnsi="Wingdings" w:hint="default"/>
      </w:rPr>
    </w:lvl>
    <w:lvl w:ilvl="1" w:tplc="041F0003" w:tentative="1">
      <w:start w:val="1"/>
      <w:numFmt w:val="bullet"/>
      <w:lvlText w:val="o"/>
      <w:lvlJc w:val="left"/>
      <w:pPr>
        <w:ind w:left="4320" w:hanging="360"/>
      </w:pPr>
      <w:rPr>
        <w:rFonts w:ascii="Courier New" w:hAnsi="Courier New" w:cs="Courier New" w:hint="default"/>
      </w:rPr>
    </w:lvl>
    <w:lvl w:ilvl="2" w:tplc="041F0005" w:tentative="1">
      <w:start w:val="1"/>
      <w:numFmt w:val="bullet"/>
      <w:lvlText w:val=""/>
      <w:lvlJc w:val="left"/>
      <w:pPr>
        <w:ind w:left="5040" w:hanging="360"/>
      </w:pPr>
      <w:rPr>
        <w:rFonts w:ascii="Wingdings" w:hAnsi="Wingdings" w:hint="default"/>
      </w:rPr>
    </w:lvl>
    <w:lvl w:ilvl="3" w:tplc="041F0001" w:tentative="1">
      <w:start w:val="1"/>
      <w:numFmt w:val="bullet"/>
      <w:lvlText w:val=""/>
      <w:lvlJc w:val="left"/>
      <w:pPr>
        <w:ind w:left="5760" w:hanging="360"/>
      </w:pPr>
      <w:rPr>
        <w:rFonts w:ascii="Symbol" w:hAnsi="Symbol" w:hint="default"/>
      </w:rPr>
    </w:lvl>
    <w:lvl w:ilvl="4" w:tplc="041F0003" w:tentative="1">
      <w:start w:val="1"/>
      <w:numFmt w:val="bullet"/>
      <w:lvlText w:val="o"/>
      <w:lvlJc w:val="left"/>
      <w:pPr>
        <w:ind w:left="6480" w:hanging="360"/>
      </w:pPr>
      <w:rPr>
        <w:rFonts w:ascii="Courier New" w:hAnsi="Courier New" w:cs="Courier New" w:hint="default"/>
      </w:rPr>
    </w:lvl>
    <w:lvl w:ilvl="5" w:tplc="041F0005" w:tentative="1">
      <w:start w:val="1"/>
      <w:numFmt w:val="bullet"/>
      <w:lvlText w:val=""/>
      <w:lvlJc w:val="left"/>
      <w:pPr>
        <w:ind w:left="7200" w:hanging="360"/>
      </w:pPr>
      <w:rPr>
        <w:rFonts w:ascii="Wingdings" w:hAnsi="Wingdings" w:hint="default"/>
      </w:rPr>
    </w:lvl>
    <w:lvl w:ilvl="6" w:tplc="041F0001" w:tentative="1">
      <w:start w:val="1"/>
      <w:numFmt w:val="bullet"/>
      <w:lvlText w:val=""/>
      <w:lvlJc w:val="left"/>
      <w:pPr>
        <w:ind w:left="7920" w:hanging="360"/>
      </w:pPr>
      <w:rPr>
        <w:rFonts w:ascii="Symbol" w:hAnsi="Symbol" w:hint="default"/>
      </w:rPr>
    </w:lvl>
    <w:lvl w:ilvl="7" w:tplc="041F0003" w:tentative="1">
      <w:start w:val="1"/>
      <w:numFmt w:val="bullet"/>
      <w:lvlText w:val="o"/>
      <w:lvlJc w:val="left"/>
      <w:pPr>
        <w:ind w:left="8640" w:hanging="360"/>
      </w:pPr>
      <w:rPr>
        <w:rFonts w:ascii="Courier New" w:hAnsi="Courier New" w:cs="Courier New" w:hint="default"/>
      </w:rPr>
    </w:lvl>
    <w:lvl w:ilvl="8" w:tplc="041F0005" w:tentative="1">
      <w:start w:val="1"/>
      <w:numFmt w:val="bullet"/>
      <w:lvlText w:val=""/>
      <w:lvlJc w:val="left"/>
      <w:pPr>
        <w:ind w:left="9360" w:hanging="360"/>
      </w:pPr>
      <w:rPr>
        <w:rFonts w:ascii="Wingdings" w:hAnsi="Wingdings" w:hint="default"/>
      </w:rPr>
    </w:lvl>
  </w:abstractNum>
  <w:abstractNum w:abstractNumId="27">
    <w:nsid w:val="4C011199"/>
    <w:multiLevelType w:val="multilevel"/>
    <w:tmpl w:val="DCA4184C"/>
    <w:lvl w:ilvl="0">
      <w:start w:val="1"/>
      <w:numFmt w:val="decimal"/>
      <w:lvlText w:val="%1.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4DB6053F"/>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5536387F"/>
    <w:multiLevelType w:val="hybridMultilevel"/>
    <w:tmpl w:val="4F7EFE9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558942A7"/>
    <w:multiLevelType w:val="hybridMultilevel"/>
    <w:tmpl w:val="3B6C1A16"/>
    <w:lvl w:ilvl="0" w:tplc="7324C9B8">
      <w:start w:val="1"/>
      <w:numFmt w:val="decimal"/>
      <w:pStyle w:val="Balk3"/>
      <w:lvlText w:val="%1.1.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5B5D4FF3"/>
    <w:multiLevelType w:val="multilevel"/>
    <w:tmpl w:val="041F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60FB555F"/>
    <w:multiLevelType w:val="multilevel"/>
    <w:tmpl w:val="BCC8F7E0"/>
    <w:lvl w:ilvl="0">
      <w:start w:val="3"/>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3">
    <w:nsid w:val="63C254CB"/>
    <w:multiLevelType w:val="hybridMultilevel"/>
    <w:tmpl w:val="DCA4184C"/>
    <w:lvl w:ilvl="0" w:tplc="94A05A20">
      <w:start w:val="1"/>
      <w:numFmt w:val="decimal"/>
      <w:pStyle w:val="Balk2"/>
      <w:lvlText w:val="%1.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697B6CFD"/>
    <w:multiLevelType w:val="hybridMultilevel"/>
    <w:tmpl w:val="D0B677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71E815DC"/>
    <w:multiLevelType w:val="multilevel"/>
    <w:tmpl w:val="041F001F"/>
    <w:lvl w:ilvl="0">
      <w:start w:val="1"/>
      <w:numFmt w:val="decimal"/>
      <w:lvlText w:val="%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4786221"/>
    <w:multiLevelType w:val="multilevel"/>
    <w:tmpl w:val="98DCB81E"/>
    <w:lvl w:ilvl="0">
      <w:start w:val="4"/>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77E85D5A"/>
    <w:multiLevelType w:val="multilevel"/>
    <w:tmpl w:val="86E2F7E2"/>
    <w:lvl w:ilvl="0">
      <w:start w:val="1"/>
      <w:numFmt w:val="decimal"/>
      <w:lvlText w:val="%1."/>
      <w:lvlJc w:val="left"/>
      <w:pPr>
        <w:ind w:left="432"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8">
    <w:nsid w:val="78CE47AD"/>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7A462ACB"/>
    <w:multiLevelType w:val="hybridMultilevel"/>
    <w:tmpl w:val="F548712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0">
    <w:nsid w:val="7ACD5AD9"/>
    <w:multiLevelType w:val="multilevel"/>
    <w:tmpl w:val="05BE83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B571C42"/>
    <w:multiLevelType w:val="hybridMultilevel"/>
    <w:tmpl w:val="B39853B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nsid w:val="7BED11F5"/>
    <w:multiLevelType w:val="hybridMultilevel"/>
    <w:tmpl w:val="296EC40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nsid w:val="7CFD44F2"/>
    <w:multiLevelType w:val="hybridMultilevel"/>
    <w:tmpl w:val="5A5276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42"/>
  </w:num>
  <w:num w:numId="3">
    <w:abstractNumId w:val="41"/>
  </w:num>
  <w:num w:numId="4">
    <w:abstractNumId w:val="29"/>
  </w:num>
  <w:num w:numId="5">
    <w:abstractNumId w:val="25"/>
  </w:num>
  <w:num w:numId="6">
    <w:abstractNumId w:val="26"/>
  </w:num>
  <w:num w:numId="7">
    <w:abstractNumId w:val="10"/>
  </w:num>
  <w:num w:numId="8">
    <w:abstractNumId w:val="20"/>
  </w:num>
  <w:num w:numId="9">
    <w:abstractNumId w:val="34"/>
  </w:num>
  <w:num w:numId="10">
    <w:abstractNumId w:val="9"/>
  </w:num>
  <w:num w:numId="11">
    <w:abstractNumId w:val="39"/>
  </w:num>
  <w:num w:numId="12">
    <w:abstractNumId w:val="0"/>
  </w:num>
  <w:num w:numId="13">
    <w:abstractNumId w:val="16"/>
  </w:num>
  <w:num w:numId="14">
    <w:abstractNumId w:val="14"/>
  </w:num>
  <w:num w:numId="15">
    <w:abstractNumId w:val="28"/>
  </w:num>
  <w:num w:numId="16">
    <w:abstractNumId w:val="38"/>
  </w:num>
  <w:num w:numId="17">
    <w:abstractNumId w:val="40"/>
  </w:num>
  <w:num w:numId="18">
    <w:abstractNumId w:val="13"/>
  </w:num>
  <w:num w:numId="19">
    <w:abstractNumId w:val="24"/>
  </w:num>
  <w:num w:numId="20">
    <w:abstractNumId w:val="31"/>
  </w:num>
  <w:num w:numId="21">
    <w:abstractNumId w:val="37"/>
  </w:num>
  <w:num w:numId="22">
    <w:abstractNumId w:val="5"/>
  </w:num>
  <w:num w:numId="23">
    <w:abstractNumId w:val="19"/>
  </w:num>
  <w:num w:numId="24">
    <w:abstractNumId w:val="35"/>
  </w:num>
  <w:num w:numId="25">
    <w:abstractNumId w:val="3"/>
  </w:num>
  <w:num w:numId="26">
    <w:abstractNumId w:val="33"/>
  </w:num>
  <w:num w:numId="27">
    <w:abstractNumId w:val="15"/>
  </w:num>
  <w:num w:numId="28">
    <w:abstractNumId w:val="30"/>
  </w:num>
  <w:num w:numId="29">
    <w:abstractNumId w:val="2"/>
  </w:num>
  <w:num w:numId="30">
    <w:abstractNumId w:val="32"/>
  </w:num>
  <w:num w:numId="31">
    <w:abstractNumId w:val="21"/>
  </w:num>
  <w:num w:numId="32">
    <w:abstractNumId w:val="36"/>
  </w:num>
  <w:num w:numId="33">
    <w:abstractNumId w:val="43"/>
  </w:num>
  <w:num w:numId="34">
    <w:abstractNumId w:val="4"/>
  </w:num>
  <w:num w:numId="35">
    <w:abstractNumId w:val="12"/>
  </w:num>
  <w:num w:numId="36">
    <w:abstractNumId w:val="11"/>
  </w:num>
  <w:num w:numId="37">
    <w:abstractNumId w:val="22"/>
  </w:num>
  <w:num w:numId="38">
    <w:abstractNumId w:val="23"/>
  </w:num>
  <w:num w:numId="39">
    <w:abstractNumId w:val="7"/>
  </w:num>
  <w:num w:numId="40">
    <w:abstractNumId w:val="3"/>
    <w:lvlOverride w:ilvl="0">
      <w:startOverride w:val="1"/>
    </w:lvlOverride>
  </w:num>
  <w:num w:numId="41">
    <w:abstractNumId w:val="8"/>
  </w:num>
  <w:num w:numId="42">
    <w:abstractNumId w:val="1"/>
  </w:num>
  <w:num w:numId="43">
    <w:abstractNumId w:val="18"/>
  </w:num>
  <w:num w:numId="44">
    <w:abstractNumId w:val="27"/>
  </w:num>
  <w:num w:numId="4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hideSpellingErrors/>
  <w:hideGrammaticalErrors/>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tez&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savffpsz902rx1etz0kvf5r5vsff5vf2fe55&quot;&gt;tez&lt;record-ids&gt;&lt;item&gt;2&lt;/item&gt;&lt;item&gt;3&lt;/item&gt;&lt;item&gt;4&lt;/item&gt;&lt;item&gt;7&lt;/item&gt;&lt;item&gt;8&lt;/item&gt;&lt;item&gt;9&lt;/item&gt;&lt;item&gt;10&lt;/item&gt;&lt;item&gt;12&lt;/item&gt;&lt;item&gt;13&lt;/item&gt;&lt;item&gt;14&lt;/item&gt;&lt;item&gt;16&lt;/item&gt;&lt;item&gt;17&lt;/item&gt;&lt;item&gt;18&lt;/item&gt;&lt;item&gt;19&lt;/item&gt;&lt;item&gt;20&lt;/item&gt;&lt;item&gt;22&lt;/item&gt;&lt;item&gt;23&lt;/item&gt;&lt;item&gt;24&lt;/item&gt;&lt;item&gt;25&lt;/item&gt;&lt;item&gt;26&lt;/item&gt;&lt;item&gt;43&lt;/item&gt;&lt;item&gt;75&lt;/item&gt;&lt;item&gt;77&lt;/item&gt;&lt;item&gt;78&lt;/item&gt;&lt;item&gt;79&lt;/item&gt;&lt;item&gt;80&lt;/item&gt;&lt;item&gt;81&lt;/item&gt;&lt;item&gt;82&lt;/item&gt;&lt;item&gt;83&lt;/item&gt;&lt;item&gt;84&lt;/item&gt;&lt;item&gt;85&lt;/item&gt;&lt;item&gt;86&lt;/item&gt;&lt;item&gt;87&lt;/item&gt;&lt;item&gt;88&lt;/item&gt;&lt;item&gt;89&lt;/item&gt;&lt;item&gt;90&lt;/item&gt;&lt;item&gt;91&lt;/item&gt;&lt;item&gt;92&lt;/item&gt;&lt;item&gt;93&lt;/item&gt;&lt;item&gt;94&lt;/item&gt;&lt;item&gt;95&lt;/item&gt;&lt;item&gt;96&lt;/item&gt;&lt;item&gt;97&lt;/item&gt;&lt;item&gt;98&lt;/item&gt;&lt;item&gt;99&lt;/item&gt;&lt;item&gt;100&lt;/item&gt;&lt;item&gt;101&lt;/item&gt;&lt;item&gt;102&lt;/item&gt;&lt;item&gt;103&lt;/item&gt;&lt;item&gt;104&lt;/item&gt;&lt;item&gt;105&lt;/item&gt;&lt;item&gt;106&lt;/item&gt;&lt;item&gt;107&lt;/item&gt;&lt;item&gt;108&lt;/item&gt;&lt;item&gt;109&lt;/item&gt;&lt;item&gt;110&lt;/item&gt;&lt;item&gt;111&lt;/item&gt;&lt;item&gt;112&lt;/item&gt;&lt;item&gt;113&lt;/item&gt;&lt;item&gt;114&lt;/item&gt;&lt;item&gt;115&lt;/item&gt;&lt;item&gt;116&lt;/item&gt;&lt;item&gt;117&lt;/item&gt;&lt;item&gt;118&lt;/item&gt;&lt;item&gt;119&lt;/item&gt;&lt;item&gt;120&lt;/item&gt;&lt;item&gt;121&lt;/item&gt;&lt;item&gt;123&lt;/item&gt;&lt;item&gt;124&lt;/item&gt;&lt;item&gt;125&lt;/item&gt;&lt;item&gt;126&lt;/item&gt;&lt;item&gt;127&lt;/item&gt;&lt;item&gt;128&lt;/item&gt;&lt;item&gt;131&lt;/item&gt;&lt;item&gt;132&lt;/item&gt;&lt;item&gt;133&lt;/item&gt;&lt;item&gt;134&lt;/item&gt;&lt;item&gt;135&lt;/item&gt;&lt;item&gt;136&lt;/item&gt;&lt;item&gt;137&lt;/item&gt;&lt;item&gt;138&lt;/item&gt;&lt;item&gt;139&lt;/item&gt;&lt;item&gt;140&lt;/item&gt;&lt;item&gt;141&lt;/item&gt;&lt;item&gt;142&lt;/item&gt;&lt;item&gt;143&lt;/item&gt;&lt;/record-ids&gt;&lt;/item&gt;&lt;/Libraries&gt;"/>
  </w:docVars>
  <w:rsids>
    <w:rsidRoot w:val="008819F4"/>
    <w:rsid w:val="00000DAE"/>
    <w:rsid w:val="0000211F"/>
    <w:rsid w:val="000071DA"/>
    <w:rsid w:val="00010A56"/>
    <w:rsid w:val="000162EA"/>
    <w:rsid w:val="0001676C"/>
    <w:rsid w:val="00016D7C"/>
    <w:rsid w:val="00022AE9"/>
    <w:rsid w:val="000412B1"/>
    <w:rsid w:val="00041C2B"/>
    <w:rsid w:val="00043D02"/>
    <w:rsid w:val="00053B05"/>
    <w:rsid w:val="00055DC4"/>
    <w:rsid w:val="000571FB"/>
    <w:rsid w:val="00057D2E"/>
    <w:rsid w:val="000605D5"/>
    <w:rsid w:val="0006178E"/>
    <w:rsid w:val="000642B0"/>
    <w:rsid w:val="00067C56"/>
    <w:rsid w:val="00070947"/>
    <w:rsid w:val="00070BB3"/>
    <w:rsid w:val="000718F8"/>
    <w:rsid w:val="00072EE7"/>
    <w:rsid w:val="00081BEC"/>
    <w:rsid w:val="00087106"/>
    <w:rsid w:val="000872C8"/>
    <w:rsid w:val="00090310"/>
    <w:rsid w:val="00092264"/>
    <w:rsid w:val="00093D11"/>
    <w:rsid w:val="000960C1"/>
    <w:rsid w:val="000A114F"/>
    <w:rsid w:val="000A148F"/>
    <w:rsid w:val="000A18CF"/>
    <w:rsid w:val="000A329C"/>
    <w:rsid w:val="000A3C47"/>
    <w:rsid w:val="000B2879"/>
    <w:rsid w:val="000B32B5"/>
    <w:rsid w:val="000B5681"/>
    <w:rsid w:val="000C0750"/>
    <w:rsid w:val="000C478E"/>
    <w:rsid w:val="000C59F3"/>
    <w:rsid w:val="000C69DE"/>
    <w:rsid w:val="000D6260"/>
    <w:rsid w:val="000D6A3D"/>
    <w:rsid w:val="000D6AB8"/>
    <w:rsid w:val="000E0952"/>
    <w:rsid w:val="000E2566"/>
    <w:rsid w:val="000E4E03"/>
    <w:rsid w:val="000F0CF1"/>
    <w:rsid w:val="000F28B5"/>
    <w:rsid w:val="000F28C8"/>
    <w:rsid w:val="000F36CA"/>
    <w:rsid w:val="000F4C09"/>
    <w:rsid w:val="000F6E82"/>
    <w:rsid w:val="001068FD"/>
    <w:rsid w:val="0011094A"/>
    <w:rsid w:val="00114240"/>
    <w:rsid w:val="00116E3C"/>
    <w:rsid w:val="0012303B"/>
    <w:rsid w:val="00124E29"/>
    <w:rsid w:val="00127C0F"/>
    <w:rsid w:val="001338BF"/>
    <w:rsid w:val="00133D87"/>
    <w:rsid w:val="001353BB"/>
    <w:rsid w:val="001353FC"/>
    <w:rsid w:val="00140383"/>
    <w:rsid w:val="00142388"/>
    <w:rsid w:val="00142CDB"/>
    <w:rsid w:val="0014462D"/>
    <w:rsid w:val="00144F5B"/>
    <w:rsid w:val="0014735B"/>
    <w:rsid w:val="00153829"/>
    <w:rsid w:val="00155E41"/>
    <w:rsid w:val="001629C9"/>
    <w:rsid w:val="0016401F"/>
    <w:rsid w:val="001662B4"/>
    <w:rsid w:val="00171355"/>
    <w:rsid w:val="001727DE"/>
    <w:rsid w:val="00173BCF"/>
    <w:rsid w:val="00176512"/>
    <w:rsid w:val="0017731B"/>
    <w:rsid w:val="00180AA5"/>
    <w:rsid w:val="00192127"/>
    <w:rsid w:val="00192682"/>
    <w:rsid w:val="00192A4E"/>
    <w:rsid w:val="0019340F"/>
    <w:rsid w:val="00196060"/>
    <w:rsid w:val="001A3DB7"/>
    <w:rsid w:val="001A5ED5"/>
    <w:rsid w:val="001B133F"/>
    <w:rsid w:val="001B4E74"/>
    <w:rsid w:val="001B71B8"/>
    <w:rsid w:val="001B7B85"/>
    <w:rsid w:val="001B7C0A"/>
    <w:rsid w:val="001C1962"/>
    <w:rsid w:val="001C5D6C"/>
    <w:rsid w:val="001C685F"/>
    <w:rsid w:val="001C7D53"/>
    <w:rsid w:val="001D1392"/>
    <w:rsid w:val="001D3A24"/>
    <w:rsid w:val="001D6788"/>
    <w:rsid w:val="001E05E9"/>
    <w:rsid w:val="001E0ADB"/>
    <w:rsid w:val="001E3166"/>
    <w:rsid w:val="001E3957"/>
    <w:rsid w:val="001E3C56"/>
    <w:rsid w:val="001E513D"/>
    <w:rsid w:val="001F3D38"/>
    <w:rsid w:val="00201DAA"/>
    <w:rsid w:val="00207D54"/>
    <w:rsid w:val="00210123"/>
    <w:rsid w:val="002117E3"/>
    <w:rsid w:val="002126BF"/>
    <w:rsid w:val="00213DB4"/>
    <w:rsid w:val="00215041"/>
    <w:rsid w:val="002166B5"/>
    <w:rsid w:val="00217E39"/>
    <w:rsid w:val="00221D07"/>
    <w:rsid w:val="002235B8"/>
    <w:rsid w:val="00223EDA"/>
    <w:rsid w:val="002243EB"/>
    <w:rsid w:val="00224A36"/>
    <w:rsid w:val="00225706"/>
    <w:rsid w:val="00226010"/>
    <w:rsid w:val="002264CC"/>
    <w:rsid w:val="002270B0"/>
    <w:rsid w:val="002305CF"/>
    <w:rsid w:val="00231701"/>
    <w:rsid w:val="00231877"/>
    <w:rsid w:val="002347E5"/>
    <w:rsid w:val="00234CAF"/>
    <w:rsid w:val="00250936"/>
    <w:rsid w:val="00251446"/>
    <w:rsid w:val="00252A88"/>
    <w:rsid w:val="00254EFE"/>
    <w:rsid w:val="00261805"/>
    <w:rsid w:val="00264FE8"/>
    <w:rsid w:val="00266E02"/>
    <w:rsid w:val="0027070A"/>
    <w:rsid w:val="002740F3"/>
    <w:rsid w:val="0027766F"/>
    <w:rsid w:val="0028137D"/>
    <w:rsid w:val="00282B1B"/>
    <w:rsid w:val="002910F7"/>
    <w:rsid w:val="00291288"/>
    <w:rsid w:val="00291F17"/>
    <w:rsid w:val="002920D0"/>
    <w:rsid w:val="002958F4"/>
    <w:rsid w:val="002A040D"/>
    <w:rsid w:val="002A4019"/>
    <w:rsid w:val="002A4C37"/>
    <w:rsid w:val="002A4F88"/>
    <w:rsid w:val="002B238C"/>
    <w:rsid w:val="002B2457"/>
    <w:rsid w:val="002C0BDF"/>
    <w:rsid w:val="002C304C"/>
    <w:rsid w:val="002C3873"/>
    <w:rsid w:val="002C62FB"/>
    <w:rsid w:val="002C6499"/>
    <w:rsid w:val="002C6AA2"/>
    <w:rsid w:val="002C7209"/>
    <w:rsid w:val="002D3A3F"/>
    <w:rsid w:val="002D5827"/>
    <w:rsid w:val="002E208A"/>
    <w:rsid w:val="002E57BA"/>
    <w:rsid w:val="002E742E"/>
    <w:rsid w:val="002F3E72"/>
    <w:rsid w:val="003006EB"/>
    <w:rsid w:val="003016D5"/>
    <w:rsid w:val="0030218F"/>
    <w:rsid w:val="00305947"/>
    <w:rsid w:val="00307541"/>
    <w:rsid w:val="00313795"/>
    <w:rsid w:val="00324E4F"/>
    <w:rsid w:val="003258F2"/>
    <w:rsid w:val="003277C9"/>
    <w:rsid w:val="00334D7A"/>
    <w:rsid w:val="0033594A"/>
    <w:rsid w:val="0033688B"/>
    <w:rsid w:val="00337DF2"/>
    <w:rsid w:val="00337FE6"/>
    <w:rsid w:val="003406B6"/>
    <w:rsid w:val="0034450E"/>
    <w:rsid w:val="00346F06"/>
    <w:rsid w:val="00351C14"/>
    <w:rsid w:val="00354389"/>
    <w:rsid w:val="00354BF6"/>
    <w:rsid w:val="00373A31"/>
    <w:rsid w:val="00373FB8"/>
    <w:rsid w:val="00374A28"/>
    <w:rsid w:val="00376ACA"/>
    <w:rsid w:val="00376FDA"/>
    <w:rsid w:val="003778F8"/>
    <w:rsid w:val="00377CB2"/>
    <w:rsid w:val="00383305"/>
    <w:rsid w:val="00385A6B"/>
    <w:rsid w:val="0038628D"/>
    <w:rsid w:val="003869B8"/>
    <w:rsid w:val="0038799D"/>
    <w:rsid w:val="00391D2A"/>
    <w:rsid w:val="0039257F"/>
    <w:rsid w:val="003945C0"/>
    <w:rsid w:val="00396C12"/>
    <w:rsid w:val="003A0235"/>
    <w:rsid w:val="003A1725"/>
    <w:rsid w:val="003A4004"/>
    <w:rsid w:val="003A7143"/>
    <w:rsid w:val="003B3824"/>
    <w:rsid w:val="003B798E"/>
    <w:rsid w:val="003C0E01"/>
    <w:rsid w:val="003C538B"/>
    <w:rsid w:val="003C5D56"/>
    <w:rsid w:val="003C6586"/>
    <w:rsid w:val="003D055C"/>
    <w:rsid w:val="003D0688"/>
    <w:rsid w:val="003D2928"/>
    <w:rsid w:val="003D2D05"/>
    <w:rsid w:val="003D37B3"/>
    <w:rsid w:val="003D4BFA"/>
    <w:rsid w:val="003D5E67"/>
    <w:rsid w:val="003D78BF"/>
    <w:rsid w:val="003E03BF"/>
    <w:rsid w:val="003E2597"/>
    <w:rsid w:val="003E6A9C"/>
    <w:rsid w:val="003F04F4"/>
    <w:rsid w:val="003F0611"/>
    <w:rsid w:val="003F1B2C"/>
    <w:rsid w:val="00404313"/>
    <w:rsid w:val="00404C3C"/>
    <w:rsid w:val="0040637C"/>
    <w:rsid w:val="00406445"/>
    <w:rsid w:val="00411547"/>
    <w:rsid w:val="00412CE9"/>
    <w:rsid w:val="004156A9"/>
    <w:rsid w:val="004164F6"/>
    <w:rsid w:val="00421216"/>
    <w:rsid w:val="00421F91"/>
    <w:rsid w:val="00422391"/>
    <w:rsid w:val="004247D3"/>
    <w:rsid w:val="0043062D"/>
    <w:rsid w:val="00432B8C"/>
    <w:rsid w:val="004362D7"/>
    <w:rsid w:val="004375B2"/>
    <w:rsid w:val="00441B8E"/>
    <w:rsid w:val="00444EE9"/>
    <w:rsid w:val="00454459"/>
    <w:rsid w:val="00457589"/>
    <w:rsid w:val="00462383"/>
    <w:rsid w:val="004644CE"/>
    <w:rsid w:val="004712E3"/>
    <w:rsid w:val="0047210A"/>
    <w:rsid w:val="00473DA0"/>
    <w:rsid w:val="00474143"/>
    <w:rsid w:val="00480527"/>
    <w:rsid w:val="00481C40"/>
    <w:rsid w:val="004831AE"/>
    <w:rsid w:val="00485DF0"/>
    <w:rsid w:val="00490BD7"/>
    <w:rsid w:val="00490D1E"/>
    <w:rsid w:val="0049261F"/>
    <w:rsid w:val="00495AB1"/>
    <w:rsid w:val="00497658"/>
    <w:rsid w:val="004A122C"/>
    <w:rsid w:val="004A1C35"/>
    <w:rsid w:val="004A250C"/>
    <w:rsid w:val="004A43AF"/>
    <w:rsid w:val="004A4C94"/>
    <w:rsid w:val="004A5B63"/>
    <w:rsid w:val="004B481F"/>
    <w:rsid w:val="004B4B78"/>
    <w:rsid w:val="004B67CB"/>
    <w:rsid w:val="004B6A81"/>
    <w:rsid w:val="004C051E"/>
    <w:rsid w:val="004C14F7"/>
    <w:rsid w:val="004C1D0B"/>
    <w:rsid w:val="004C31C8"/>
    <w:rsid w:val="004C7638"/>
    <w:rsid w:val="004D4ABB"/>
    <w:rsid w:val="004D63A2"/>
    <w:rsid w:val="004E1435"/>
    <w:rsid w:val="004E3F88"/>
    <w:rsid w:val="004E58DC"/>
    <w:rsid w:val="004E7590"/>
    <w:rsid w:val="004F468B"/>
    <w:rsid w:val="004F4C84"/>
    <w:rsid w:val="004F5A07"/>
    <w:rsid w:val="004F7BDF"/>
    <w:rsid w:val="005033CA"/>
    <w:rsid w:val="005050AC"/>
    <w:rsid w:val="005068EF"/>
    <w:rsid w:val="00510DB9"/>
    <w:rsid w:val="00515B36"/>
    <w:rsid w:val="00517C93"/>
    <w:rsid w:val="00526771"/>
    <w:rsid w:val="00526A5D"/>
    <w:rsid w:val="00530C97"/>
    <w:rsid w:val="00531E05"/>
    <w:rsid w:val="005336F3"/>
    <w:rsid w:val="00536618"/>
    <w:rsid w:val="005404CB"/>
    <w:rsid w:val="005413B2"/>
    <w:rsid w:val="0054564C"/>
    <w:rsid w:val="0054798B"/>
    <w:rsid w:val="0055098E"/>
    <w:rsid w:val="00552FFC"/>
    <w:rsid w:val="00556110"/>
    <w:rsid w:val="005604F7"/>
    <w:rsid w:val="0056352E"/>
    <w:rsid w:val="005649A2"/>
    <w:rsid w:val="00564D08"/>
    <w:rsid w:val="00567463"/>
    <w:rsid w:val="00571EB0"/>
    <w:rsid w:val="005748BD"/>
    <w:rsid w:val="00577766"/>
    <w:rsid w:val="005806E8"/>
    <w:rsid w:val="00581F30"/>
    <w:rsid w:val="00581F64"/>
    <w:rsid w:val="00582841"/>
    <w:rsid w:val="00582BAF"/>
    <w:rsid w:val="00584149"/>
    <w:rsid w:val="005845A2"/>
    <w:rsid w:val="005855E9"/>
    <w:rsid w:val="00590453"/>
    <w:rsid w:val="005962FC"/>
    <w:rsid w:val="00596B59"/>
    <w:rsid w:val="005A1CF0"/>
    <w:rsid w:val="005A5732"/>
    <w:rsid w:val="005A6748"/>
    <w:rsid w:val="005A7A87"/>
    <w:rsid w:val="005B33C7"/>
    <w:rsid w:val="005B4F96"/>
    <w:rsid w:val="005C1527"/>
    <w:rsid w:val="005C3953"/>
    <w:rsid w:val="005D7432"/>
    <w:rsid w:val="005D7DA7"/>
    <w:rsid w:val="005E187B"/>
    <w:rsid w:val="005E389B"/>
    <w:rsid w:val="005F020A"/>
    <w:rsid w:val="005F7F19"/>
    <w:rsid w:val="00600CF1"/>
    <w:rsid w:val="006043DB"/>
    <w:rsid w:val="006051B8"/>
    <w:rsid w:val="00606BAE"/>
    <w:rsid w:val="00607ADE"/>
    <w:rsid w:val="006108EF"/>
    <w:rsid w:val="00611B87"/>
    <w:rsid w:val="00614639"/>
    <w:rsid w:val="0061553E"/>
    <w:rsid w:val="006166CA"/>
    <w:rsid w:val="00624482"/>
    <w:rsid w:val="00626B64"/>
    <w:rsid w:val="00627F50"/>
    <w:rsid w:val="00630633"/>
    <w:rsid w:val="00631213"/>
    <w:rsid w:val="0063245B"/>
    <w:rsid w:val="00632F62"/>
    <w:rsid w:val="00635532"/>
    <w:rsid w:val="0063773D"/>
    <w:rsid w:val="00637A23"/>
    <w:rsid w:val="0064249B"/>
    <w:rsid w:val="00644E56"/>
    <w:rsid w:val="00646435"/>
    <w:rsid w:val="006508A6"/>
    <w:rsid w:val="00653939"/>
    <w:rsid w:val="00656A18"/>
    <w:rsid w:val="00656C2D"/>
    <w:rsid w:val="00662B27"/>
    <w:rsid w:val="006638C6"/>
    <w:rsid w:val="00666D51"/>
    <w:rsid w:val="00674508"/>
    <w:rsid w:val="00683A32"/>
    <w:rsid w:val="00692F35"/>
    <w:rsid w:val="006A0ED1"/>
    <w:rsid w:val="006A6645"/>
    <w:rsid w:val="006A79FD"/>
    <w:rsid w:val="006B397C"/>
    <w:rsid w:val="006B4AF0"/>
    <w:rsid w:val="006B5428"/>
    <w:rsid w:val="006C104B"/>
    <w:rsid w:val="006C3243"/>
    <w:rsid w:val="006C371B"/>
    <w:rsid w:val="006D3189"/>
    <w:rsid w:val="006D35EF"/>
    <w:rsid w:val="006D7F42"/>
    <w:rsid w:val="006E12F7"/>
    <w:rsid w:val="006E593D"/>
    <w:rsid w:val="006E6AA7"/>
    <w:rsid w:val="006F49F1"/>
    <w:rsid w:val="006F5366"/>
    <w:rsid w:val="006F5ED1"/>
    <w:rsid w:val="006F6666"/>
    <w:rsid w:val="0070002D"/>
    <w:rsid w:val="00701CBB"/>
    <w:rsid w:val="00704ADC"/>
    <w:rsid w:val="00707262"/>
    <w:rsid w:val="0071123C"/>
    <w:rsid w:val="007178AF"/>
    <w:rsid w:val="007203FE"/>
    <w:rsid w:val="00723F96"/>
    <w:rsid w:val="00725D1E"/>
    <w:rsid w:val="00730726"/>
    <w:rsid w:val="00730ADA"/>
    <w:rsid w:val="00731CA7"/>
    <w:rsid w:val="00735678"/>
    <w:rsid w:val="00735F85"/>
    <w:rsid w:val="00737F69"/>
    <w:rsid w:val="0074013E"/>
    <w:rsid w:val="00742D30"/>
    <w:rsid w:val="00743875"/>
    <w:rsid w:val="007469E5"/>
    <w:rsid w:val="00746B67"/>
    <w:rsid w:val="00750691"/>
    <w:rsid w:val="00752D5C"/>
    <w:rsid w:val="00754431"/>
    <w:rsid w:val="00765D52"/>
    <w:rsid w:val="00767E6F"/>
    <w:rsid w:val="00767EB1"/>
    <w:rsid w:val="00773520"/>
    <w:rsid w:val="007754C7"/>
    <w:rsid w:val="00783637"/>
    <w:rsid w:val="00786F49"/>
    <w:rsid w:val="0078708B"/>
    <w:rsid w:val="00787A5B"/>
    <w:rsid w:val="00791CB5"/>
    <w:rsid w:val="007923E0"/>
    <w:rsid w:val="0079314B"/>
    <w:rsid w:val="007934AF"/>
    <w:rsid w:val="007935E2"/>
    <w:rsid w:val="00796C09"/>
    <w:rsid w:val="007A0448"/>
    <w:rsid w:val="007A3707"/>
    <w:rsid w:val="007A5238"/>
    <w:rsid w:val="007B2965"/>
    <w:rsid w:val="007B3658"/>
    <w:rsid w:val="007B544C"/>
    <w:rsid w:val="007C0D04"/>
    <w:rsid w:val="007C3288"/>
    <w:rsid w:val="007C4ED9"/>
    <w:rsid w:val="007C6341"/>
    <w:rsid w:val="007C71DD"/>
    <w:rsid w:val="007D0F52"/>
    <w:rsid w:val="007D25EC"/>
    <w:rsid w:val="007D57F8"/>
    <w:rsid w:val="007D6355"/>
    <w:rsid w:val="007E05FD"/>
    <w:rsid w:val="007E16CE"/>
    <w:rsid w:val="007E2528"/>
    <w:rsid w:val="007E2630"/>
    <w:rsid w:val="007E2A86"/>
    <w:rsid w:val="007E5B61"/>
    <w:rsid w:val="007F02A3"/>
    <w:rsid w:val="007F03D9"/>
    <w:rsid w:val="007F0A64"/>
    <w:rsid w:val="007F0D4D"/>
    <w:rsid w:val="007F11E9"/>
    <w:rsid w:val="007F204A"/>
    <w:rsid w:val="007F5CF6"/>
    <w:rsid w:val="007F618D"/>
    <w:rsid w:val="007F6A8B"/>
    <w:rsid w:val="008007EF"/>
    <w:rsid w:val="008009A8"/>
    <w:rsid w:val="00804ED7"/>
    <w:rsid w:val="00805960"/>
    <w:rsid w:val="00807876"/>
    <w:rsid w:val="008102FD"/>
    <w:rsid w:val="00813C3A"/>
    <w:rsid w:val="0081724E"/>
    <w:rsid w:val="0082514B"/>
    <w:rsid w:val="00841049"/>
    <w:rsid w:val="0084256D"/>
    <w:rsid w:val="0084795C"/>
    <w:rsid w:val="00851A1D"/>
    <w:rsid w:val="00852BEA"/>
    <w:rsid w:val="00854187"/>
    <w:rsid w:val="00854337"/>
    <w:rsid w:val="008545AF"/>
    <w:rsid w:val="00854FBC"/>
    <w:rsid w:val="008573AE"/>
    <w:rsid w:val="0086291E"/>
    <w:rsid w:val="00862F5C"/>
    <w:rsid w:val="00865505"/>
    <w:rsid w:val="00866228"/>
    <w:rsid w:val="00870DCB"/>
    <w:rsid w:val="008719F8"/>
    <w:rsid w:val="00874308"/>
    <w:rsid w:val="00875693"/>
    <w:rsid w:val="00876F4A"/>
    <w:rsid w:val="008806BF"/>
    <w:rsid w:val="00881402"/>
    <w:rsid w:val="008819F4"/>
    <w:rsid w:val="008831C6"/>
    <w:rsid w:val="00883A3B"/>
    <w:rsid w:val="008847B8"/>
    <w:rsid w:val="008905A7"/>
    <w:rsid w:val="00891F67"/>
    <w:rsid w:val="00892091"/>
    <w:rsid w:val="0089420D"/>
    <w:rsid w:val="00897F4C"/>
    <w:rsid w:val="008A0A5C"/>
    <w:rsid w:val="008A38F9"/>
    <w:rsid w:val="008A51BB"/>
    <w:rsid w:val="008A60D6"/>
    <w:rsid w:val="008A64D6"/>
    <w:rsid w:val="008B020B"/>
    <w:rsid w:val="008B0CE3"/>
    <w:rsid w:val="008B3215"/>
    <w:rsid w:val="008B41C4"/>
    <w:rsid w:val="008B50A1"/>
    <w:rsid w:val="008B5AB2"/>
    <w:rsid w:val="008B7839"/>
    <w:rsid w:val="008C0449"/>
    <w:rsid w:val="008C11CE"/>
    <w:rsid w:val="008C1789"/>
    <w:rsid w:val="008C1846"/>
    <w:rsid w:val="008C6C39"/>
    <w:rsid w:val="008D0405"/>
    <w:rsid w:val="008D299A"/>
    <w:rsid w:val="008D31E6"/>
    <w:rsid w:val="008D320A"/>
    <w:rsid w:val="008D3462"/>
    <w:rsid w:val="008D43A7"/>
    <w:rsid w:val="008D454F"/>
    <w:rsid w:val="008D4A31"/>
    <w:rsid w:val="008D7A60"/>
    <w:rsid w:val="008E04E3"/>
    <w:rsid w:val="008E12B8"/>
    <w:rsid w:val="008E34D8"/>
    <w:rsid w:val="008E42F6"/>
    <w:rsid w:val="008E4935"/>
    <w:rsid w:val="008E5857"/>
    <w:rsid w:val="008F0E32"/>
    <w:rsid w:val="008F274F"/>
    <w:rsid w:val="00902CB2"/>
    <w:rsid w:val="00902F83"/>
    <w:rsid w:val="00903818"/>
    <w:rsid w:val="00904C06"/>
    <w:rsid w:val="00904E1A"/>
    <w:rsid w:val="00906E4C"/>
    <w:rsid w:val="009131B1"/>
    <w:rsid w:val="00917992"/>
    <w:rsid w:val="00920BBC"/>
    <w:rsid w:val="00923063"/>
    <w:rsid w:val="009234A2"/>
    <w:rsid w:val="00924EB6"/>
    <w:rsid w:val="0092568E"/>
    <w:rsid w:val="00931C73"/>
    <w:rsid w:val="00934E21"/>
    <w:rsid w:val="00934F31"/>
    <w:rsid w:val="00940D1D"/>
    <w:rsid w:val="0094533F"/>
    <w:rsid w:val="009457E7"/>
    <w:rsid w:val="0095419F"/>
    <w:rsid w:val="0095653B"/>
    <w:rsid w:val="00961357"/>
    <w:rsid w:val="0096412D"/>
    <w:rsid w:val="009667D2"/>
    <w:rsid w:val="00970C40"/>
    <w:rsid w:val="00970ECE"/>
    <w:rsid w:val="0097119A"/>
    <w:rsid w:val="0097327F"/>
    <w:rsid w:val="009732B4"/>
    <w:rsid w:val="00973506"/>
    <w:rsid w:val="00981CCA"/>
    <w:rsid w:val="00984209"/>
    <w:rsid w:val="00984246"/>
    <w:rsid w:val="00985621"/>
    <w:rsid w:val="00992A1C"/>
    <w:rsid w:val="00992BD3"/>
    <w:rsid w:val="009963BD"/>
    <w:rsid w:val="009964D6"/>
    <w:rsid w:val="00996623"/>
    <w:rsid w:val="009A200A"/>
    <w:rsid w:val="009A24AE"/>
    <w:rsid w:val="009A388D"/>
    <w:rsid w:val="009B16C7"/>
    <w:rsid w:val="009B19BC"/>
    <w:rsid w:val="009B3CB0"/>
    <w:rsid w:val="009B6BE7"/>
    <w:rsid w:val="009B7F39"/>
    <w:rsid w:val="009C1A3B"/>
    <w:rsid w:val="009C274B"/>
    <w:rsid w:val="009C4096"/>
    <w:rsid w:val="009C7D68"/>
    <w:rsid w:val="009D1B62"/>
    <w:rsid w:val="009D43B3"/>
    <w:rsid w:val="009E0FB4"/>
    <w:rsid w:val="009E1BCE"/>
    <w:rsid w:val="009F2353"/>
    <w:rsid w:val="009F43F9"/>
    <w:rsid w:val="009F753F"/>
    <w:rsid w:val="00A04EC6"/>
    <w:rsid w:val="00A055B5"/>
    <w:rsid w:val="00A05F30"/>
    <w:rsid w:val="00A05F62"/>
    <w:rsid w:val="00A068D9"/>
    <w:rsid w:val="00A11C6B"/>
    <w:rsid w:val="00A11F98"/>
    <w:rsid w:val="00A15320"/>
    <w:rsid w:val="00A16AE2"/>
    <w:rsid w:val="00A22C1F"/>
    <w:rsid w:val="00A23D02"/>
    <w:rsid w:val="00A324CE"/>
    <w:rsid w:val="00A3274D"/>
    <w:rsid w:val="00A3690C"/>
    <w:rsid w:val="00A40580"/>
    <w:rsid w:val="00A42513"/>
    <w:rsid w:val="00A4517A"/>
    <w:rsid w:val="00A458B6"/>
    <w:rsid w:val="00A52488"/>
    <w:rsid w:val="00A528C3"/>
    <w:rsid w:val="00A52AF4"/>
    <w:rsid w:val="00A56291"/>
    <w:rsid w:val="00A56C6B"/>
    <w:rsid w:val="00A5748C"/>
    <w:rsid w:val="00A6278C"/>
    <w:rsid w:val="00A66B8C"/>
    <w:rsid w:val="00A67783"/>
    <w:rsid w:val="00A70CB4"/>
    <w:rsid w:val="00A70E39"/>
    <w:rsid w:val="00A810A1"/>
    <w:rsid w:val="00A81848"/>
    <w:rsid w:val="00A82DCF"/>
    <w:rsid w:val="00A84A4A"/>
    <w:rsid w:val="00A85483"/>
    <w:rsid w:val="00A85E89"/>
    <w:rsid w:val="00A8754D"/>
    <w:rsid w:val="00A91F0A"/>
    <w:rsid w:val="00A9359E"/>
    <w:rsid w:val="00A94C49"/>
    <w:rsid w:val="00A95D27"/>
    <w:rsid w:val="00A95E8E"/>
    <w:rsid w:val="00AA1FF5"/>
    <w:rsid w:val="00AA270D"/>
    <w:rsid w:val="00AA3546"/>
    <w:rsid w:val="00AA518B"/>
    <w:rsid w:val="00AB4831"/>
    <w:rsid w:val="00AB4DD5"/>
    <w:rsid w:val="00AB5793"/>
    <w:rsid w:val="00AB5B2F"/>
    <w:rsid w:val="00AC059B"/>
    <w:rsid w:val="00AC2B97"/>
    <w:rsid w:val="00AC5017"/>
    <w:rsid w:val="00AC65A4"/>
    <w:rsid w:val="00AD07B1"/>
    <w:rsid w:val="00AD17B8"/>
    <w:rsid w:val="00AD2707"/>
    <w:rsid w:val="00AD2A42"/>
    <w:rsid w:val="00AE03DB"/>
    <w:rsid w:val="00AE395C"/>
    <w:rsid w:val="00AE414C"/>
    <w:rsid w:val="00AE5BE5"/>
    <w:rsid w:val="00AE5FAD"/>
    <w:rsid w:val="00AF2735"/>
    <w:rsid w:val="00AF6305"/>
    <w:rsid w:val="00B031B5"/>
    <w:rsid w:val="00B06621"/>
    <w:rsid w:val="00B10E67"/>
    <w:rsid w:val="00B11052"/>
    <w:rsid w:val="00B11518"/>
    <w:rsid w:val="00B116F3"/>
    <w:rsid w:val="00B11761"/>
    <w:rsid w:val="00B11F97"/>
    <w:rsid w:val="00B1398F"/>
    <w:rsid w:val="00B153D1"/>
    <w:rsid w:val="00B25CD9"/>
    <w:rsid w:val="00B279BC"/>
    <w:rsid w:val="00B31298"/>
    <w:rsid w:val="00B318FF"/>
    <w:rsid w:val="00B31AEB"/>
    <w:rsid w:val="00B327CB"/>
    <w:rsid w:val="00B36E29"/>
    <w:rsid w:val="00B42ACA"/>
    <w:rsid w:val="00B474FA"/>
    <w:rsid w:val="00B47F57"/>
    <w:rsid w:val="00B5362B"/>
    <w:rsid w:val="00B57573"/>
    <w:rsid w:val="00B6097B"/>
    <w:rsid w:val="00B609D3"/>
    <w:rsid w:val="00B61C51"/>
    <w:rsid w:val="00B629BE"/>
    <w:rsid w:val="00B65791"/>
    <w:rsid w:val="00B71628"/>
    <w:rsid w:val="00B72B42"/>
    <w:rsid w:val="00B74CA0"/>
    <w:rsid w:val="00B754AE"/>
    <w:rsid w:val="00B817AC"/>
    <w:rsid w:val="00B82AB5"/>
    <w:rsid w:val="00B8313A"/>
    <w:rsid w:val="00B8691F"/>
    <w:rsid w:val="00B93DD0"/>
    <w:rsid w:val="00B9472A"/>
    <w:rsid w:val="00B94C81"/>
    <w:rsid w:val="00BA006F"/>
    <w:rsid w:val="00BA3CA8"/>
    <w:rsid w:val="00BA7C91"/>
    <w:rsid w:val="00BB07A2"/>
    <w:rsid w:val="00BB28C5"/>
    <w:rsid w:val="00BB59B6"/>
    <w:rsid w:val="00BB71EA"/>
    <w:rsid w:val="00BB73A9"/>
    <w:rsid w:val="00BB7EEE"/>
    <w:rsid w:val="00BC2D8B"/>
    <w:rsid w:val="00BC2D9C"/>
    <w:rsid w:val="00BC33DB"/>
    <w:rsid w:val="00BC60CC"/>
    <w:rsid w:val="00BC7937"/>
    <w:rsid w:val="00BD02F5"/>
    <w:rsid w:val="00BD0707"/>
    <w:rsid w:val="00BD0AB5"/>
    <w:rsid w:val="00BD32C9"/>
    <w:rsid w:val="00BD3AC6"/>
    <w:rsid w:val="00BD3DBA"/>
    <w:rsid w:val="00BD5E5C"/>
    <w:rsid w:val="00BD7DB5"/>
    <w:rsid w:val="00BE3AFA"/>
    <w:rsid w:val="00BE4372"/>
    <w:rsid w:val="00BE5357"/>
    <w:rsid w:val="00BE6358"/>
    <w:rsid w:val="00BE7E27"/>
    <w:rsid w:val="00BF4A4C"/>
    <w:rsid w:val="00BF4C62"/>
    <w:rsid w:val="00BF5EA7"/>
    <w:rsid w:val="00C012AF"/>
    <w:rsid w:val="00C01906"/>
    <w:rsid w:val="00C03020"/>
    <w:rsid w:val="00C042EB"/>
    <w:rsid w:val="00C04D19"/>
    <w:rsid w:val="00C071A4"/>
    <w:rsid w:val="00C07286"/>
    <w:rsid w:val="00C111FC"/>
    <w:rsid w:val="00C11D46"/>
    <w:rsid w:val="00C1284E"/>
    <w:rsid w:val="00C210A2"/>
    <w:rsid w:val="00C23716"/>
    <w:rsid w:val="00C25E78"/>
    <w:rsid w:val="00C26C56"/>
    <w:rsid w:val="00C26E0E"/>
    <w:rsid w:val="00C32D67"/>
    <w:rsid w:val="00C4156F"/>
    <w:rsid w:val="00C41933"/>
    <w:rsid w:val="00C449D1"/>
    <w:rsid w:val="00C44A9B"/>
    <w:rsid w:val="00C46377"/>
    <w:rsid w:val="00C46C77"/>
    <w:rsid w:val="00C478A9"/>
    <w:rsid w:val="00C5009C"/>
    <w:rsid w:val="00C50CC0"/>
    <w:rsid w:val="00C51033"/>
    <w:rsid w:val="00C540EB"/>
    <w:rsid w:val="00C545E8"/>
    <w:rsid w:val="00C5582B"/>
    <w:rsid w:val="00C56604"/>
    <w:rsid w:val="00C56F75"/>
    <w:rsid w:val="00C5759E"/>
    <w:rsid w:val="00C61D69"/>
    <w:rsid w:val="00C636BC"/>
    <w:rsid w:val="00C67EAF"/>
    <w:rsid w:val="00C70A5C"/>
    <w:rsid w:val="00C72E34"/>
    <w:rsid w:val="00C748F3"/>
    <w:rsid w:val="00C77283"/>
    <w:rsid w:val="00C8013E"/>
    <w:rsid w:val="00C80D92"/>
    <w:rsid w:val="00C87A48"/>
    <w:rsid w:val="00C90580"/>
    <w:rsid w:val="00C96CD0"/>
    <w:rsid w:val="00CA25DA"/>
    <w:rsid w:val="00CA42C4"/>
    <w:rsid w:val="00CB0D53"/>
    <w:rsid w:val="00CB514F"/>
    <w:rsid w:val="00CB5BC7"/>
    <w:rsid w:val="00CB5DAD"/>
    <w:rsid w:val="00CB7984"/>
    <w:rsid w:val="00CB7D7F"/>
    <w:rsid w:val="00CC30BA"/>
    <w:rsid w:val="00CC374F"/>
    <w:rsid w:val="00CE05AE"/>
    <w:rsid w:val="00CE17ED"/>
    <w:rsid w:val="00CE3EB9"/>
    <w:rsid w:val="00CE4FFC"/>
    <w:rsid w:val="00CF3CD9"/>
    <w:rsid w:val="00CF581C"/>
    <w:rsid w:val="00D00FA2"/>
    <w:rsid w:val="00D02195"/>
    <w:rsid w:val="00D02C16"/>
    <w:rsid w:val="00D133F1"/>
    <w:rsid w:val="00D14A93"/>
    <w:rsid w:val="00D14F1F"/>
    <w:rsid w:val="00D15209"/>
    <w:rsid w:val="00D168A5"/>
    <w:rsid w:val="00D22401"/>
    <w:rsid w:val="00D26863"/>
    <w:rsid w:val="00D32D06"/>
    <w:rsid w:val="00D332B4"/>
    <w:rsid w:val="00D340D5"/>
    <w:rsid w:val="00D35693"/>
    <w:rsid w:val="00D3612B"/>
    <w:rsid w:val="00D36220"/>
    <w:rsid w:val="00D463F9"/>
    <w:rsid w:val="00D516C7"/>
    <w:rsid w:val="00D53D95"/>
    <w:rsid w:val="00D60649"/>
    <w:rsid w:val="00D60BE8"/>
    <w:rsid w:val="00D62535"/>
    <w:rsid w:val="00D65B27"/>
    <w:rsid w:val="00D74287"/>
    <w:rsid w:val="00D82663"/>
    <w:rsid w:val="00D83E09"/>
    <w:rsid w:val="00D84AD2"/>
    <w:rsid w:val="00D8519E"/>
    <w:rsid w:val="00D8548A"/>
    <w:rsid w:val="00D85FD3"/>
    <w:rsid w:val="00D87760"/>
    <w:rsid w:val="00D90818"/>
    <w:rsid w:val="00D97086"/>
    <w:rsid w:val="00DA0431"/>
    <w:rsid w:val="00DA0CD3"/>
    <w:rsid w:val="00DA0FE7"/>
    <w:rsid w:val="00DB64E6"/>
    <w:rsid w:val="00DB6687"/>
    <w:rsid w:val="00DB747D"/>
    <w:rsid w:val="00DB7F78"/>
    <w:rsid w:val="00DC09E1"/>
    <w:rsid w:val="00DC1D29"/>
    <w:rsid w:val="00DC2442"/>
    <w:rsid w:val="00DC5983"/>
    <w:rsid w:val="00DC69D3"/>
    <w:rsid w:val="00DD0BD3"/>
    <w:rsid w:val="00DD167B"/>
    <w:rsid w:val="00DD3B3E"/>
    <w:rsid w:val="00DD607D"/>
    <w:rsid w:val="00DD6778"/>
    <w:rsid w:val="00DE358D"/>
    <w:rsid w:val="00DE4714"/>
    <w:rsid w:val="00DF2438"/>
    <w:rsid w:val="00DF33CA"/>
    <w:rsid w:val="00DF60BF"/>
    <w:rsid w:val="00E016E6"/>
    <w:rsid w:val="00E027BB"/>
    <w:rsid w:val="00E10717"/>
    <w:rsid w:val="00E1198F"/>
    <w:rsid w:val="00E13061"/>
    <w:rsid w:val="00E142BF"/>
    <w:rsid w:val="00E14801"/>
    <w:rsid w:val="00E21A9F"/>
    <w:rsid w:val="00E24784"/>
    <w:rsid w:val="00E24E97"/>
    <w:rsid w:val="00E27408"/>
    <w:rsid w:val="00E309EF"/>
    <w:rsid w:val="00E40271"/>
    <w:rsid w:val="00E404EB"/>
    <w:rsid w:val="00E41662"/>
    <w:rsid w:val="00E43AE5"/>
    <w:rsid w:val="00E52F7F"/>
    <w:rsid w:val="00E54CA7"/>
    <w:rsid w:val="00E60BE5"/>
    <w:rsid w:val="00E6104A"/>
    <w:rsid w:val="00E64AC8"/>
    <w:rsid w:val="00E70854"/>
    <w:rsid w:val="00E72E66"/>
    <w:rsid w:val="00E765B7"/>
    <w:rsid w:val="00E76EED"/>
    <w:rsid w:val="00E7713A"/>
    <w:rsid w:val="00E80CD7"/>
    <w:rsid w:val="00E827CF"/>
    <w:rsid w:val="00E85C97"/>
    <w:rsid w:val="00E86AC8"/>
    <w:rsid w:val="00E9058F"/>
    <w:rsid w:val="00E953B4"/>
    <w:rsid w:val="00EA0FBA"/>
    <w:rsid w:val="00EA160B"/>
    <w:rsid w:val="00EA2D2B"/>
    <w:rsid w:val="00EA3BB7"/>
    <w:rsid w:val="00EA3C71"/>
    <w:rsid w:val="00EA6FFC"/>
    <w:rsid w:val="00EB04AA"/>
    <w:rsid w:val="00EB6EFC"/>
    <w:rsid w:val="00EC07CB"/>
    <w:rsid w:val="00EC3EBA"/>
    <w:rsid w:val="00EC5506"/>
    <w:rsid w:val="00EC5B5A"/>
    <w:rsid w:val="00EC63C4"/>
    <w:rsid w:val="00EC73B9"/>
    <w:rsid w:val="00ED1F3B"/>
    <w:rsid w:val="00ED2C9F"/>
    <w:rsid w:val="00ED6908"/>
    <w:rsid w:val="00ED7C4F"/>
    <w:rsid w:val="00EE0CD4"/>
    <w:rsid w:val="00EE398A"/>
    <w:rsid w:val="00EE463D"/>
    <w:rsid w:val="00EE4D1E"/>
    <w:rsid w:val="00F0286B"/>
    <w:rsid w:val="00F0319A"/>
    <w:rsid w:val="00F07E84"/>
    <w:rsid w:val="00F10F0F"/>
    <w:rsid w:val="00F1126D"/>
    <w:rsid w:val="00F12347"/>
    <w:rsid w:val="00F14879"/>
    <w:rsid w:val="00F14D7A"/>
    <w:rsid w:val="00F153F0"/>
    <w:rsid w:val="00F1634D"/>
    <w:rsid w:val="00F17849"/>
    <w:rsid w:val="00F2031D"/>
    <w:rsid w:val="00F23D85"/>
    <w:rsid w:val="00F24A89"/>
    <w:rsid w:val="00F24D2B"/>
    <w:rsid w:val="00F26252"/>
    <w:rsid w:val="00F269DD"/>
    <w:rsid w:val="00F26D8F"/>
    <w:rsid w:val="00F270CB"/>
    <w:rsid w:val="00F27C0A"/>
    <w:rsid w:val="00F31860"/>
    <w:rsid w:val="00F3296A"/>
    <w:rsid w:val="00F373B2"/>
    <w:rsid w:val="00F37C1C"/>
    <w:rsid w:val="00F37F79"/>
    <w:rsid w:val="00F422E6"/>
    <w:rsid w:val="00F4326B"/>
    <w:rsid w:val="00F45F21"/>
    <w:rsid w:val="00F463DB"/>
    <w:rsid w:val="00F541CF"/>
    <w:rsid w:val="00F56879"/>
    <w:rsid w:val="00F63423"/>
    <w:rsid w:val="00F70FFD"/>
    <w:rsid w:val="00F714B2"/>
    <w:rsid w:val="00F72BF0"/>
    <w:rsid w:val="00F72FB9"/>
    <w:rsid w:val="00F763C8"/>
    <w:rsid w:val="00F80106"/>
    <w:rsid w:val="00F8016A"/>
    <w:rsid w:val="00F81AEC"/>
    <w:rsid w:val="00F824CA"/>
    <w:rsid w:val="00F92B61"/>
    <w:rsid w:val="00F93EF2"/>
    <w:rsid w:val="00F94BC6"/>
    <w:rsid w:val="00FA4497"/>
    <w:rsid w:val="00FA469C"/>
    <w:rsid w:val="00FA491D"/>
    <w:rsid w:val="00FB1414"/>
    <w:rsid w:val="00FB44F4"/>
    <w:rsid w:val="00FB5076"/>
    <w:rsid w:val="00FB5D8D"/>
    <w:rsid w:val="00FC1785"/>
    <w:rsid w:val="00FC1BAB"/>
    <w:rsid w:val="00FC764C"/>
    <w:rsid w:val="00FD076B"/>
    <w:rsid w:val="00FD0E91"/>
    <w:rsid w:val="00FD471B"/>
    <w:rsid w:val="00FD4C16"/>
    <w:rsid w:val="00FE2067"/>
    <w:rsid w:val="00FE7478"/>
    <w:rsid w:val="00FF2BD4"/>
    <w:rsid w:val="00FF2F3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CCF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5"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A88"/>
    <w:pPr>
      <w:spacing w:before="120" w:after="120" w:line="360" w:lineRule="auto"/>
      <w:jc w:val="both"/>
    </w:pPr>
    <w:rPr>
      <w:rFonts w:ascii="Arial" w:hAnsi="Arial"/>
      <w:sz w:val="24"/>
    </w:rPr>
  </w:style>
  <w:style w:type="paragraph" w:styleId="Balk1">
    <w:name w:val="heading 1"/>
    <w:basedOn w:val="Normal"/>
    <w:next w:val="Normal"/>
    <w:link w:val="Balk1Char"/>
    <w:uiPriority w:val="9"/>
    <w:qFormat/>
    <w:rsid w:val="0001676C"/>
    <w:pPr>
      <w:keepNext/>
      <w:keepLines/>
      <w:spacing w:before="0" w:after="240" w:line="240" w:lineRule="auto"/>
      <w:jc w:val="center"/>
      <w:outlineLvl w:val="0"/>
    </w:pPr>
    <w:rPr>
      <w:rFonts w:eastAsiaTheme="majorEastAsia" w:cstheme="majorBidi"/>
      <w:b/>
      <w:bCs/>
      <w:color w:val="000000" w:themeColor="text1"/>
      <w:sz w:val="28"/>
      <w:szCs w:val="28"/>
    </w:rPr>
  </w:style>
  <w:style w:type="paragraph" w:styleId="Balk2">
    <w:name w:val="heading 2"/>
    <w:basedOn w:val="Normal"/>
    <w:next w:val="Normal"/>
    <w:link w:val="Balk2Char"/>
    <w:uiPriority w:val="9"/>
    <w:unhideWhenUsed/>
    <w:qFormat/>
    <w:rsid w:val="00B629BE"/>
    <w:pPr>
      <w:keepNext/>
      <w:keepLines/>
      <w:numPr>
        <w:numId w:val="26"/>
      </w:numPr>
      <w:spacing w:line="240" w:lineRule="auto"/>
      <w:ind w:left="0" w:firstLine="0"/>
      <w:jc w:val="left"/>
      <w:outlineLvl w:val="1"/>
    </w:pPr>
    <w:rPr>
      <w:rFonts w:eastAsiaTheme="majorEastAsia" w:cstheme="majorBidi"/>
      <w:b/>
      <w:bCs/>
      <w:color w:val="000000" w:themeColor="text1"/>
      <w:szCs w:val="26"/>
    </w:rPr>
  </w:style>
  <w:style w:type="paragraph" w:styleId="Balk3">
    <w:name w:val="heading 3"/>
    <w:basedOn w:val="Normal"/>
    <w:next w:val="Normal"/>
    <w:link w:val="Balk3Char"/>
    <w:uiPriority w:val="9"/>
    <w:unhideWhenUsed/>
    <w:qFormat/>
    <w:rsid w:val="002235B8"/>
    <w:pPr>
      <w:keepNext/>
      <w:keepLines/>
      <w:numPr>
        <w:numId w:val="28"/>
      </w:numPr>
      <w:spacing w:line="240" w:lineRule="auto"/>
      <w:ind w:left="0" w:firstLine="0"/>
      <w:jc w:val="left"/>
      <w:outlineLvl w:val="2"/>
    </w:pPr>
    <w:rPr>
      <w:rFonts w:eastAsiaTheme="majorEastAsia" w:cstheme="majorBidi"/>
      <w:b/>
      <w:bCs/>
      <w:color w:val="000000" w:themeColor="text1"/>
    </w:rPr>
  </w:style>
  <w:style w:type="paragraph" w:styleId="Balk4">
    <w:name w:val="heading 4"/>
    <w:basedOn w:val="Normal"/>
    <w:next w:val="Normal"/>
    <w:link w:val="Balk4Char"/>
    <w:uiPriority w:val="9"/>
    <w:unhideWhenUsed/>
    <w:qFormat/>
    <w:rsid w:val="00C72E34"/>
    <w:pPr>
      <w:keepNext/>
      <w:keepLines/>
      <w:spacing w:before="200" w:after="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semiHidden/>
    <w:unhideWhenUsed/>
    <w:qFormat/>
    <w:rsid w:val="00C72E34"/>
    <w:pPr>
      <w:keepNext/>
      <w:keepLines/>
      <w:spacing w:before="200" w:after="0"/>
      <w:outlineLvl w:val="4"/>
    </w:pPr>
    <w:rPr>
      <w:rFonts w:asciiTheme="majorHAnsi" w:eastAsiaTheme="majorEastAsia" w:hAnsiTheme="majorHAnsi" w:cstheme="majorBidi"/>
      <w:color w:val="243F60" w:themeColor="accent1" w:themeShade="7F"/>
    </w:rPr>
  </w:style>
  <w:style w:type="paragraph" w:styleId="Balk6">
    <w:name w:val="heading 6"/>
    <w:basedOn w:val="Normal"/>
    <w:next w:val="Normal"/>
    <w:link w:val="Balk6Char"/>
    <w:uiPriority w:val="9"/>
    <w:semiHidden/>
    <w:unhideWhenUsed/>
    <w:qFormat/>
    <w:rsid w:val="00C72E3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Balk7">
    <w:name w:val="heading 7"/>
    <w:basedOn w:val="Normal"/>
    <w:next w:val="Normal"/>
    <w:link w:val="Balk7Char"/>
    <w:uiPriority w:val="9"/>
    <w:semiHidden/>
    <w:unhideWhenUsed/>
    <w:qFormat/>
    <w:rsid w:val="00C72E3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iPriority w:val="9"/>
    <w:semiHidden/>
    <w:unhideWhenUsed/>
    <w:qFormat/>
    <w:rsid w:val="00C72E34"/>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Balk9">
    <w:name w:val="heading 9"/>
    <w:basedOn w:val="Normal"/>
    <w:next w:val="Normal"/>
    <w:link w:val="Balk9Char"/>
    <w:uiPriority w:val="9"/>
    <w:semiHidden/>
    <w:unhideWhenUsed/>
    <w:qFormat/>
    <w:rsid w:val="00C72E3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2C0BDF"/>
    <w:rPr>
      <w:color w:val="0000FF" w:themeColor="hyperlink"/>
      <w:u w:val="single"/>
    </w:rPr>
  </w:style>
  <w:style w:type="character" w:customStyle="1" w:styleId="Balk2Char">
    <w:name w:val="Başlık 2 Char"/>
    <w:basedOn w:val="VarsaylanParagrafYazTipi"/>
    <w:link w:val="Balk2"/>
    <w:uiPriority w:val="9"/>
    <w:rsid w:val="00B629BE"/>
    <w:rPr>
      <w:rFonts w:ascii="Arial" w:eastAsiaTheme="majorEastAsia" w:hAnsi="Arial" w:cstheme="majorBidi"/>
      <w:b/>
      <w:bCs/>
      <w:color w:val="000000" w:themeColor="text1"/>
      <w:sz w:val="24"/>
      <w:szCs w:val="26"/>
    </w:rPr>
  </w:style>
  <w:style w:type="character" w:customStyle="1" w:styleId="Balk1Char">
    <w:name w:val="Başlık 1 Char"/>
    <w:basedOn w:val="VarsaylanParagrafYazTipi"/>
    <w:link w:val="Balk1"/>
    <w:uiPriority w:val="9"/>
    <w:rsid w:val="0001676C"/>
    <w:rPr>
      <w:rFonts w:ascii="Arial" w:eastAsiaTheme="majorEastAsia" w:hAnsi="Arial" w:cstheme="majorBidi"/>
      <w:b/>
      <w:bCs/>
      <w:color w:val="000000" w:themeColor="text1"/>
      <w:sz w:val="28"/>
      <w:szCs w:val="28"/>
    </w:rPr>
  </w:style>
  <w:style w:type="paragraph" w:styleId="ListeParagraf">
    <w:name w:val="List Paragraph"/>
    <w:aliases w:val="TABLOLAR"/>
    <w:basedOn w:val="Normal"/>
    <w:uiPriority w:val="34"/>
    <w:qFormat/>
    <w:rsid w:val="00B629BE"/>
    <w:pPr>
      <w:spacing w:before="0" w:after="0" w:line="240" w:lineRule="auto"/>
      <w:contextualSpacing/>
    </w:pPr>
  </w:style>
  <w:style w:type="paragraph" w:styleId="HTMLncedenBiimlendirilmi">
    <w:name w:val="HTML Preformatted"/>
    <w:basedOn w:val="Normal"/>
    <w:link w:val="HTMLncedenBiimlendirilmiChar"/>
    <w:uiPriority w:val="99"/>
    <w:unhideWhenUsed/>
    <w:rsid w:val="003368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rsid w:val="0033688B"/>
    <w:rPr>
      <w:rFonts w:ascii="Courier New" w:eastAsia="Times New Roman" w:hAnsi="Courier New" w:cs="Courier New"/>
      <w:sz w:val="20"/>
      <w:szCs w:val="20"/>
      <w:lang w:eastAsia="tr-TR"/>
    </w:rPr>
  </w:style>
  <w:style w:type="paragraph" w:customStyle="1" w:styleId="Default">
    <w:name w:val="Default"/>
    <w:rsid w:val="0019212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WW-NormalWeb1">
    <w:name w:val="WW-Normal (Web)1"/>
    <w:basedOn w:val="Normal"/>
    <w:rsid w:val="00883A3B"/>
    <w:pPr>
      <w:spacing w:before="280" w:after="119" w:line="240" w:lineRule="auto"/>
      <w:jc w:val="left"/>
    </w:pPr>
    <w:rPr>
      <w:rFonts w:ascii="Times New Roman" w:eastAsia="Times New Roman" w:hAnsi="Times New Roman" w:cs="Times New Roman"/>
      <w:szCs w:val="24"/>
      <w:lang w:eastAsia="ar-SA"/>
    </w:rPr>
  </w:style>
  <w:style w:type="character" w:customStyle="1" w:styleId="Balk3Char">
    <w:name w:val="Başlık 3 Char"/>
    <w:basedOn w:val="VarsaylanParagrafYazTipi"/>
    <w:link w:val="Balk3"/>
    <w:uiPriority w:val="9"/>
    <w:rsid w:val="002235B8"/>
    <w:rPr>
      <w:rFonts w:ascii="Arial" w:eastAsiaTheme="majorEastAsia" w:hAnsi="Arial" w:cstheme="majorBidi"/>
      <w:b/>
      <w:bCs/>
      <w:color w:val="000000" w:themeColor="text1"/>
      <w:sz w:val="24"/>
    </w:rPr>
  </w:style>
  <w:style w:type="character" w:customStyle="1" w:styleId="Balk4Char">
    <w:name w:val="Başlık 4 Char"/>
    <w:basedOn w:val="VarsaylanParagrafYazTipi"/>
    <w:link w:val="Balk4"/>
    <w:uiPriority w:val="9"/>
    <w:rsid w:val="00C72E34"/>
    <w:rPr>
      <w:rFonts w:asciiTheme="majorHAnsi" w:eastAsiaTheme="majorEastAsia" w:hAnsiTheme="majorHAnsi" w:cstheme="majorBidi"/>
      <w:b/>
      <w:bCs/>
      <w:i/>
      <w:iCs/>
      <w:color w:val="4F81BD" w:themeColor="accent1"/>
      <w:sz w:val="24"/>
    </w:rPr>
  </w:style>
  <w:style w:type="character" w:customStyle="1" w:styleId="Balk5Char">
    <w:name w:val="Başlık 5 Char"/>
    <w:basedOn w:val="VarsaylanParagrafYazTipi"/>
    <w:link w:val="Balk5"/>
    <w:uiPriority w:val="9"/>
    <w:semiHidden/>
    <w:rsid w:val="00C72E34"/>
    <w:rPr>
      <w:rFonts w:asciiTheme="majorHAnsi" w:eastAsiaTheme="majorEastAsia" w:hAnsiTheme="majorHAnsi" w:cstheme="majorBidi"/>
      <w:color w:val="243F60" w:themeColor="accent1" w:themeShade="7F"/>
      <w:sz w:val="24"/>
    </w:rPr>
  </w:style>
  <w:style w:type="character" w:customStyle="1" w:styleId="Balk6Char">
    <w:name w:val="Başlık 6 Char"/>
    <w:basedOn w:val="VarsaylanParagrafYazTipi"/>
    <w:link w:val="Balk6"/>
    <w:uiPriority w:val="9"/>
    <w:semiHidden/>
    <w:rsid w:val="00C72E34"/>
    <w:rPr>
      <w:rFonts w:asciiTheme="majorHAnsi" w:eastAsiaTheme="majorEastAsia" w:hAnsiTheme="majorHAnsi" w:cstheme="majorBidi"/>
      <w:i/>
      <w:iCs/>
      <w:color w:val="243F60" w:themeColor="accent1" w:themeShade="7F"/>
      <w:sz w:val="24"/>
    </w:rPr>
  </w:style>
  <w:style w:type="character" w:customStyle="1" w:styleId="Balk7Char">
    <w:name w:val="Başlık 7 Char"/>
    <w:basedOn w:val="VarsaylanParagrafYazTipi"/>
    <w:link w:val="Balk7"/>
    <w:uiPriority w:val="9"/>
    <w:semiHidden/>
    <w:rsid w:val="00C72E34"/>
    <w:rPr>
      <w:rFonts w:asciiTheme="majorHAnsi" w:eastAsiaTheme="majorEastAsia" w:hAnsiTheme="majorHAnsi" w:cstheme="majorBidi"/>
      <w:i/>
      <w:iCs/>
      <w:color w:val="404040" w:themeColor="text1" w:themeTint="BF"/>
      <w:sz w:val="24"/>
    </w:rPr>
  </w:style>
  <w:style w:type="character" w:customStyle="1" w:styleId="Balk8Char">
    <w:name w:val="Başlık 8 Char"/>
    <w:basedOn w:val="VarsaylanParagrafYazTipi"/>
    <w:link w:val="Balk8"/>
    <w:uiPriority w:val="9"/>
    <w:semiHidden/>
    <w:rsid w:val="00C72E34"/>
    <w:rPr>
      <w:rFonts w:asciiTheme="majorHAnsi" w:eastAsiaTheme="majorEastAsia" w:hAnsiTheme="majorHAnsi" w:cstheme="majorBidi"/>
      <w:color w:val="404040" w:themeColor="text1" w:themeTint="BF"/>
      <w:sz w:val="20"/>
      <w:szCs w:val="20"/>
    </w:rPr>
  </w:style>
  <w:style w:type="character" w:customStyle="1" w:styleId="Balk9Char">
    <w:name w:val="Başlık 9 Char"/>
    <w:basedOn w:val="VarsaylanParagrafYazTipi"/>
    <w:link w:val="Balk9"/>
    <w:uiPriority w:val="9"/>
    <w:semiHidden/>
    <w:rsid w:val="00C72E34"/>
    <w:rPr>
      <w:rFonts w:asciiTheme="majorHAnsi" w:eastAsiaTheme="majorEastAsia" w:hAnsiTheme="majorHAnsi" w:cstheme="majorBidi"/>
      <w:i/>
      <w:iCs/>
      <w:color w:val="404040" w:themeColor="text1" w:themeTint="BF"/>
      <w:sz w:val="20"/>
      <w:szCs w:val="20"/>
    </w:rPr>
  </w:style>
  <w:style w:type="paragraph" w:styleId="TBal">
    <w:name w:val="TOC Heading"/>
    <w:basedOn w:val="Balk1"/>
    <w:next w:val="Normal"/>
    <w:uiPriority w:val="39"/>
    <w:unhideWhenUsed/>
    <w:qFormat/>
    <w:rsid w:val="00180AA5"/>
    <w:pPr>
      <w:spacing w:line="276" w:lineRule="auto"/>
      <w:jc w:val="left"/>
      <w:outlineLvl w:val="9"/>
    </w:pPr>
    <w:rPr>
      <w:rFonts w:asciiTheme="majorHAnsi" w:hAnsiTheme="majorHAnsi"/>
      <w:color w:val="365F91" w:themeColor="accent1" w:themeShade="BF"/>
      <w:lang w:eastAsia="tr-TR"/>
    </w:rPr>
  </w:style>
  <w:style w:type="paragraph" w:styleId="T1">
    <w:name w:val="toc 1"/>
    <w:basedOn w:val="Normal"/>
    <w:next w:val="Normal"/>
    <w:autoRedefine/>
    <w:uiPriority w:val="39"/>
    <w:unhideWhenUsed/>
    <w:rsid w:val="005D7432"/>
    <w:pPr>
      <w:tabs>
        <w:tab w:val="left" w:pos="480"/>
        <w:tab w:val="right" w:leader="dot" w:pos="8777"/>
      </w:tabs>
      <w:spacing w:before="0" w:after="0"/>
    </w:pPr>
  </w:style>
  <w:style w:type="paragraph" w:styleId="T2">
    <w:name w:val="toc 2"/>
    <w:basedOn w:val="Normal"/>
    <w:next w:val="Normal"/>
    <w:autoRedefine/>
    <w:uiPriority w:val="39"/>
    <w:unhideWhenUsed/>
    <w:rsid w:val="005D7432"/>
    <w:pPr>
      <w:spacing w:before="0" w:after="0"/>
    </w:pPr>
  </w:style>
  <w:style w:type="paragraph" w:styleId="T3">
    <w:name w:val="toc 3"/>
    <w:basedOn w:val="Normal"/>
    <w:next w:val="Normal"/>
    <w:autoRedefine/>
    <w:uiPriority w:val="39"/>
    <w:unhideWhenUsed/>
    <w:rsid w:val="005D7432"/>
    <w:pPr>
      <w:spacing w:before="0" w:after="0"/>
    </w:pPr>
  </w:style>
  <w:style w:type="paragraph" w:styleId="BalonMetni">
    <w:name w:val="Balloon Text"/>
    <w:basedOn w:val="Normal"/>
    <w:link w:val="BalonMetniChar"/>
    <w:uiPriority w:val="99"/>
    <w:semiHidden/>
    <w:unhideWhenUsed/>
    <w:rsid w:val="00180AA5"/>
    <w:pPr>
      <w:spacing w:before="0"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80AA5"/>
    <w:rPr>
      <w:rFonts w:ascii="Tahoma" w:hAnsi="Tahoma" w:cs="Tahoma"/>
      <w:sz w:val="16"/>
      <w:szCs w:val="16"/>
    </w:rPr>
  </w:style>
  <w:style w:type="paragraph" w:styleId="ResimYazs">
    <w:name w:val="caption"/>
    <w:aliases w:val="ŞEKİLLER"/>
    <w:basedOn w:val="Normal"/>
    <w:next w:val="Normal"/>
    <w:uiPriority w:val="35"/>
    <w:unhideWhenUsed/>
    <w:qFormat/>
    <w:rsid w:val="00B629BE"/>
    <w:pPr>
      <w:spacing w:before="0" w:after="0" w:line="240" w:lineRule="auto"/>
    </w:pPr>
    <w:rPr>
      <w:bCs/>
      <w:szCs w:val="18"/>
    </w:rPr>
  </w:style>
  <w:style w:type="paragraph" w:styleId="ekillerTablosu">
    <w:name w:val="table of figures"/>
    <w:basedOn w:val="Normal"/>
    <w:next w:val="Normal"/>
    <w:uiPriority w:val="99"/>
    <w:unhideWhenUsed/>
    <w:rsid w:val="001E513D"/>
    <w:pPr>
      <w:spacing w:after="0"/>
    </w:pPr>
  </w:style>
  <w:style w:type="paragraph" w:styleId="AralkYok">
    <w:name w:val="No Spacing"/>
    <w:aliases w:val="özel sayfa başlıkları"/>
    <w:uiPriority w:val="1"/>
    <w:qFormat/>
    <w:rsid w:val="001A3DB7"/>
    <w:pPr>
      <w:spacing w:after="240" w:line="240" w:lineRule="auto"/>
      <w:jc w:val="center"/>
    </w:pPr>
    <w:rPr>
      <w:rFonts w:ascii="Arial" w:hAnsi="Arial"/>
      <w:b/>
      <w:color w:val="000000" w:themeColor="text1"/>
      <w:sz w:val="28"/>
    </w:rPr>
  </w:style>
  <w:style w:type="character" w:styleId="YerTutucuMetni">
    <w:name w:val="Placeholder Text"/>
    <w:basedOn w:val="VarsaylanParagrafYazTipi"/>
    <w:uiPriority w:val="99"/>
    <w:semiHidden/>
    <w:rsid w:val="005C3953"/>
    <w:rPr>
      <w:color w:val="808080"/>
    </w:rPr>
  </w:style>
  <w:style w:type="paragraph" w:customStyle="1" w:styleId="Tezncderecebaslik">
    <w:name w:val="Tez üçüncü derece baslik"/>
    <w:basedOn w:val="Normal"/>
    <w:link w:val="TezncderecebaslikChar"/>
    <w:qFormat/>
    <w:rsid w:val="000071DA"/>
    <w:pPr>
      <w:tabs>
        <w:tab w:val="left" w:pos="720"/>
      </w:tabs>
      <w:ind w:left="720" w:hanging="720"/>
      <w:jc w:val="left"/>
    </w:pPr>
    <w:rPr>
      <w:rFonts w:eastAsia="Times New Roman" w:cs="Times New Roman"/>
      <w:b/>
      <w:szCs w:val="20"/>
      <w:lang w:eastAsia="tr-TR"/>
    </w:rPr>
  </w:style>
  <w:style w:type="character" w:customStyle="1" w:styleId="TezncderecebaslikChar">
    <w:name w:val="Tez üçüncü derece baslik Char"/>
    <w:basedOn w:val="VarsaylanParagrafYazTipi"/>
    <w:link w:val="Tezncderecebaslik"/>
    <w:rsid w:val="000071DA"/>
    <w:rPr>
      <w:rFonts w:ascii="Arial" w:eastAsia="Times New Roman" w:hAnsi="Arial" w:cs="Times New Roman"/>
      <w:b/>
      <w:sz w:val="24"/>
      <w:szCs w:val="20"/>
      <w:lang w:eastAsia="tr-TR"/>
    </w:rPr>
  </w:style>
  <w:style w:type="paragraph" w:customStyle="1" w:styleId="tezanametin">
    <w:name w:val="tez ana metin"/>
    <w:basedOn w:val="Normal"/>
    <w:qFormat/>
    <w:rsid w:val="000071DA"/>
    <w:rPr>
      <w:rFonts w:eastAsia="Times New Roman" w:cs="Arial"/>
      <w:szCs w:val="20"/>
      <w:lang w:eastAsia="tr-TR"/>
    </w:rPr>
  </w:style>
  <w:style w:type="character" w:styleId="Vurgu">
    <w:name w:val="Emphasis"/>
    <w:basedOn w:val="VarsaylanParagrafYazTipi"/>
    <w:uiPriority w:val="20"/>
    <w:qFormat/>
    <w:rsid w:val="003D0688"/>
    <w:rPr>
      <w:i/>
      <w:iCs/>
    </w:rPr>
  </w:style>
  <w:style w:type="character" w:customStyle="1" w:styleId="apple-converted-space">
    <w:name w:val="apple-converted-space"/>
    <w:basedOn w:val="VarsaylanParagrafYazTipi"/>
    <w:rsid w:val="009A388D"/>
  </w:style>
  <w:style w:type="table" w:styleId="TabloKlavuzu">
    <w:name w:val="Table Grid"/>
    <w:basedOn w:val="NormalTablo"/>
    <w:uiPriority w:val="59"/>
    <w:rsid w:val="00A574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kGlgeleme1">
    <w:name w:val="Açık Gölgeleme1"/>
    <w:basedOn w:val="NormalTablo"/>
    <w:uiPriority w:val="60"/>
    <w:rsid w:val="00A5748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Dizin5">
    <w:name w:val="index 5"/>
    <w:basedOn w:val="Normal"/>
    <w:next w:val="Normal"/>
    <w:autoRedefine/>
    <w:semiHidden/>
    <w:rsid w:val="00D14F1F"/>
    <w:pPr>
      <w:spacing w:before="0" w:after="0" w:line="240" w:lineRule="auto"/>
      <w:ind w:left="1200" w:hanging="240"/>
      <w:jc w:val="left"/>
    </w:pPr>
    <w:rPr>
      <w:rFonts w:ascii="Times New Roman" w:eastAsia="Times New Roman" w:hAnsi="Times New Roman" w:cs="Times New Roman"/>
      <w:szCs w:val="20"/>
      <w:lang w:eastAsia="tr-TR"/>
    </w:rPr>
  </w:style>
  <w:style w:type="paragraph" w:customStyle="1" w:styleId="TezBirinciDereceBaslik">
    <w:name w:val="Tez Birinci Derece Baslik"/>
    <w:basedOn w:val="Normal"/>
    <w:qFormat/>
    <w:rsid w:val="00422391"/>
    <w:pPr>
      <w:tabs>
        <w:tab w:val="left" w:pos="360"/>
      </w:tabs>
      <w:spacing w:before="0" w:after="240" w:line="240" w:lineRule="auto"/>
      <w:ind w:left="340" w:hanging="340"/>
      <w:jc w:val="center"/>
    </w:pPr>
    <w:rPr>
      <w:rFonts w:eastAsia="Times New Roman" w:cs="Times New Roman"/>
      <w:b/>
      <w:sz w:val="28"/>
      <w:szCs w:val="20"/>
      <w:lang w:eastAsia="tr-TR"/>
    </w:rPr>
  </w:style>
  <w:style w:type="paragraph" w:customStyle="1" w:styleId="TezMetni">
    <w:name w:val="Tez Metni"/>
    <w:link w:val="TezMetniChar"/>
    <w:qFormat/>
    <w:rsid w:val="00422391"/>
    <w:pPr>
      <w:spacing w:before="120" w:after="120" w:line="360" w:lineRule="auto"/>
      <w:jc w:val="both"/>
    </w:pPr>
    <w:rPr>
      <w:rFonts w:ascii="Arial" w:eastAsia="Times New Roman" w:hAnsi="Arial" w:cs="Times New Roman"/>
      <w:sz w:val="24"/>
      <w:szCs w:val="20"/>
      <w:lang w:eastAsia="tr-TR"/>
    </w:rPr>
  </w:style>
  <w:style w:type="character" w:customStyle="1" w:styleId="TezMetniChar">
    <w:name w:val="Tez Metni Char"/>
    <w:link w:val="TezMetni"/>
    <w:rsid w:val="00422391"/>
    <w:rPr>
      <w:rFonts w:ascii="Arial" w:eastAsia="Times New Roman" w:hAnsi="Arial" w:cs="Times New Roman"/>
      <w:sz w:val="24"/>
      <w:szCs w:val="20"/>
      <w:lang w:eastAsia="tr-TR"/>
    </w:rPr>
  </w:style>
  <w:style w:type="paragraph" w:customStyle="1" w:styleId="tabloii">
    <w:name w:val="tablo içi"/>
    <w:basedOn w:val="Normal"/>
    <w:qFormat/>
    <w:rsid w:val="00C26C56"/>
    <w:pPr>
      <w:spacing w:before="0" w:after="0"/>
      <w:jc w:val="left"/>
    </w:pPr>
    <w:rPr>
      <w:rFonts w:eastAsia="Times New Roman" w:cs="Times New Roman"/>
      <w:noProof/>
      <w:szCs w:val="20"/>
      <w:lang w:eastAsia="tr-TR"/>
    </w:rPr>
  </w:style>
  <w:style w:type="paragraph" w:styleId="stbilgi">
    <w:name w:val="header"/>
    <w:basedOn w:val="Normal"/>
    <w:link w:val="stbilgiChar"/>
    <w:uiPriority w:val="99"/>
    <w:unhideWhenUsed/>
    <w:rsid w:val="00F8016A"/>
    <w:pPr>
      <w:tabs>
        <w:tab w:val="center" w:pos="4536"/>
        <w:tab w:val="right" w:pos="9072"/>
      </w:tabs>
      <w:spacing w:before="0" w:after="0" w:line="240" w:lineRule="auto"/>
    </w:pPr>
  </w:style>
  <w:style w:type="paragraph" w:styleId="T4">
    <w:name w:val="toc 4"/>
    <w:basedOn w:val="Normal"/>
    <w:next w:val="Normal"/>
    <w:autoRedefine/>
    <w:uiPriority w:val="39"/>
    <w:semiHidden/>
    <w:unhideWhenUsed/>
    <w:rsid w:val="005D7432"/>
    <w:pPr>
      <w:spacing w:before="0" w:after="0"/>
    </w:pPr>
  </w:style>
  <w:style w:type="character" w:customStyle="1" w:styleId="stbilgiChar">
    <w:name w:val="Üstbilgi Char"/>
    <w:basedOn w:val="VarsaylanParagrafYazTipi"/>
    <w:link w:val="stbilgi"/>
    <w:uiPriority w:val="99"/>
    <w:rsid w:val="00F8016A"/>
    <w:rPr>
      <w:rFonts w:ascii="Arial" w:hAnsi="Arial"/>
      <w:sz w:val="24"/>
    </w:rPr>
  </w:style>
  <w:style w:type="paragraph" w:styleId="Altbilgi">
    <w:name w:val="footer"/>
    <w:basedOn w:val="Normal"/>
    <w:link w:val="AltbilgiChar"/>
    <w:uiPriority w:val="99"/>
    <w:unhideWhenUsed/>
    <w:rsid w:val="00F8016A"/>
    <w:pPr>
      <w:tabs>
        <w:tab w:val="center" w:pos="4536"/>
        <w:tab w:val="right" w:pos="9072"/>
      </w:tabs>
      <w:spacing w:before="0" w:after="0" w:line="240" w:lineRule="auto"/>
    </w:pPr>
  </w:style>
  <w:style w:type="character" w:customStyle="1" w:styleId="AltbilgiChar">
    <w:name w:val="Altbilgi Char"/>
    <w:basedOn w:val="VarsaylanParagrafYazTipi"/>
    <w:link w:val="Altbilgi"/>
    <w:uiPriority w:val="99"/>
    <w:rsid w:val="00F8016A"/>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5"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A88"/>
    <w:pPr>
      <w:spacing w:before="120" w:after="120" w:line="360" w:lineRule="auto"/>
      <w:jc w:val="both"/>
    </w:pPr>
    <w:rPr>
      <w:rFonts w:ascii="Arial" w:hAnsi="Arial"/>
      <w:sz w:val="24"/>
    </w:rPr>
  </w:style>
  <w:style w:type="paragraph" w:styleId="Balk1">
    <w:name w:val="heading 1"/>
    <w:basedOn w:val="Normal"/>
    <w:next w:val="Normal"/>
    <w:link w:val="Balk1Char"/>
    <w:uiPriority w:val="9"/>
    <w:qFormat/>
    <w:rsid w:val="0001676C"/>
    <w:pPr>
      <w:keepNext/>
      <w:keepLines/>
      <w:spacing w:before="0" w:after="240" w:line="240" w:lineRule="auto"/>
      <w:jc w:val="center"/>
      <w:outlineLvl w:val="0"/>
    </w:pPr>
    <w:rPr>
      <w:rFonts w:eastAsiaTheme="majorEastAsia" w:cstheme="majorBidi"/>
      <w:b/>
      <w:bCs/>
      <w:color w:val="000000" w:themeColor="text1"/>
      <w:sz w:val="28"/>
      <w:szCs w:val="28"/>
    </w:rPr>
  </w:style>
  <w:style w:type="paragraph" w:styleId="Balk2">
    <w:name w:val="heading 2"/>
    <w:basedOn w:val="Normal"/>
    <w:next w:val="Normal"/>
    <w:link w:val="Balk2Char"/>
    <w:uiPriority w:val="9"/>
    <w:unhideWhenUsed/>
    <w:qFormat/>
    <w:rsid w:val="00B629BE"/>
    <w:pPr>
      <w:keepNext/>
      <w:keepLines/>
      <w:numPr>
        <w:numId w:val="26"/>
      </w:numPr>
      <w:spacing w:line="240" w:lineRule="auto"/>
      <w:ind w:left="0" w:firstLine="0"/>
      <w:jc w:val="left"/>
      <w:outlineLvl w:val="1"/>
    </w:pPr>
    <w:rPr>
      <w:rFonts w:eastAsiaTheme="majorEastAsia" w:cstheme="majorBidi"/>
      <w:b/>
      <w:bCs/>
      <w:color w:val="000000" w:themeColor="text1"/>
      <w:szCs w:val="26"/>
    </w:rPr>
  </w:style>
  <w:style w:type="paragraph" w:styleId="Balk3">
    <w:name w:val="heading 3"/>
    <w:basedOn w:val="Normal"/>
    <w:next w:val="Normal"/>
    <w:link w:val="Balk3Char"/>
    <w:uiPriority w:val="9"/>
    <w:unhideWhenUsed/>
    <w:qFormat/>
    <w:rsid w:val="002235B8"/>
    <w:pPr>
      <w:keepNext/>
      <w:keepLines/>
      <w:numPr>
        <w:numId w:val="28"/>
      </w:numPr>
      <w:spacing w:line="240" w:lineRule="auto"/>
      <w:ind w:left="0" w:firstLine="0"/>
      <w:jc w:val="left"/>
      <w:outlineLvl w:val="2"/>
    </w:pPr>
    <w:rPr>
      <w:rFonts w:eastAsiaTheme="majorEastAsia" w:cstheme="majorBidi"/>
      <w:b/>
      <w:bCs/>
      <w:color w:val="000000" w:themeColor="text1"/>
    </w:rPr>
  </w:style>
  <w:style w:type="paragraph" w:styleId="Balk4">
    <w:name w:val="heading 4"/>
    <w:basedOn w:val="Normal"/>
    <w:next w:val="Normal"/>
    <w:link w:val="Balk4Char"/>
    <w:uiPriority w:val="9"/>
    <w:unhideWhenUsed/>
    <w:qFormat/>
    <w:rsid w:val="00C72E34"/>
    <w:pPr>
      <w:keepNext/>
      <w:keepLines/>
      <w:spacing w:before="200" w:after="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semiHidden/>
    <w:unhideWhenUsed/>
    <w:qFormat/>
    <w:rsid w:val="00C72E34"/>
    <w:pPr>
      <w:keepNext/>
      <w:keepLines/>
      <w:spacing w:before="200" w:after="0"/>
      <w:outlineLvl w:val="4"/>
    </w:pPr>
    <w:rPr>
      <w:rFonts w:asciiTheme="majorHAnsi" w:eastAsiaTheme="majorEastAsia" w:hAnsiTheme="majorHAnsi" w:cstheme="majorBidi"/>
      <w:color w:val="243F60" w:themeColor="accent1" w:themeShade="7F"/>
    </w:rPr>
  </w:style>
  <w:style w:type="paragraph" w:styleId="Balk6">
    <w:name w:val="heading 6"/>
    <w:basedOn w:val="Normal"/>
    <w:next w:val="Normal"/>
    <w:link w:val="Balk6Char"/>
    <w:uiPriority w:val="9"/>
    <w:semiHidden/>
    <w:unhideWhenUsed/>
    <w:qFormat/>
    <w:rsid w:val="00C72E3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Balk7">
    <w:name w:val="heading 7"/>
    <w:basedOn w:val="Normal"/>
    <w:next w:val="Normal"/>
    <w:link w:val="Balk7Char"/>
    <w:uiPriority w:val="9"/>
    <w:semiHidden/>
    <w:unhideWhenUsed/>
    <w:qFormat/>
    <w:rsid w:val="00C72E3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iPriority w:val="9"/>
    <w:semiHidden/>
    <w:unhideWhenUsed/>
    <w:qFormat/>
    <w:rsid w:val="00C72E34"/>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Balk9">
    <w:name w:val="heading 9"/>
    <w:basedOn w:val="Normal"/>
    <w:next w:val="Normal"/>
    <w:link w:val="Balk9Char"/>
    <w:uiPriority w:val="9"/>
    <w:semiHidden/>
    <w:unhideWhenUsed/>
    <w:qFormat/>
    <w:rsid w:val="00C72E3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2C0BDF"/>
    <w:rPr>
      <w:color w:val="0000FF" w:themeColor="hyperlink"/>
      <w:u w:val="single"/>
    </w:rPr>
  </w:style>
  <w:style w:type="character" w:customStyle="1" w:styleId="Balk2Char">
    <w:name w:val="Başlık 2 Char"/>
    <w:basedOn w:val="VarsaylanParagrafYazTipi"/>
    <w:link w:val="Balk2"/>
    <w:uiPriority w:val="9"/>
    <w:rsid w:val="00B629BE"/>
    <w:rPr>
      <w:rFonts w:ascii="Arial" w:eastAsiaTheme="majorEastAsia" w:hAnsi="Arial" w:cstheme="majorBidi"/>
      <w:b/>
      <w:bCs/>
      <w:color w:val="000000" w:themeColor="text1"/>
      <w:sz w:val="24"/>
      <w:szCs w:val="26"/>
    </w:rPr>
  </w:style>
  <w:style w:type="character" w:customStyle="1" w:styleId="Balk1Char">
    <w:name w:val="Başlık 1 Char"/>
    <w:basedOn w:val="VarsaylanParagrafYazTipi"/>
    <w:link w:val="Balk1"/>
    <w:uiPriority w:val="9"/>
    <w:rsid w:val="0001676C"/>
    <w:rPr>
      <w:rFonts w:ascii="Arial" w:eastAsiaTheme="majorEastAsia" w:hAnsi="Arial" w:cstheme="majorBidi"/>
      <w:b/>
      <w:bCs/>
      <w:color w:val="000000" w:themeColor="text1"/>
      <w:sz w:val="28"/>
      <w:szCs w:val="28"/>
    </w:rPr>
  </w:style>
  <w:style w:type="paragraph" w:styleId="ListeParagraf">
    <w:name w:val="List Paragraph"/>
    <w:aliases w:val="TABLOLAR"/>
    <w:basedOn w:val="Normal"/>
    <w:uiPriority w:val="34"/>
    <w:qFormat/>
    <w:rsid w:val="00B629BE"/>
    <w:pPr>
      <w:spacing w:before="0" w:after="0" w:line="240" w:lineRule="auto"/>
      <w:contextualSpacing/>
    </w:pPr>
  </w:style>
  <w:style w:type="paragraph" w:styleId="HTMLncedenBiimlendirilmi">
    <w:name w:val="HTML Preformatted"/>
    <w:basedOn w:val="Normal"/>
    <w:link w:val="HTMLncedenBiimlendirilmiChar"/>
    <w:uiPriority w:val="99"/>
    <w:unhideWhenUsed/>
    <w:rsid w:val="003368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rsid w:val="0033688B"/>
    <w:rPr>
      <w:rFonts w:ascii="Courier New" w:eastAsia="Times New Roman" w:hAnsi="Courier New" w:cs="Courier New"/>
      <w:sz w:val="20"/>
      <w:szCs w:val="20"/>
      <w:lang w:eastAsia="tr-TR"/>
    </w:rPr>
  </w:style>
  <w:style w:type="paragraph" w:customStyle="1" w:styleId="Default">
    <w:name w:val="Default"/>
    <w:rsid w:val="0019212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WW-NormalWeb1">
    <w:name w:val="WW-Normal (Web)1"/>
    <w:basedOn w:val="Normal"/>
    <w:rsid w:val="00883A3B"/>
    <w:pPr>
      <w:spacing w:before="280" w:after="119" w:line="240" w:lineRule="auto"/>
      <w:jc w:val="left"/>
    </w:pPr>
    <w:rPr>
      <w:rFonts w:ascii="Times New Roman" w:eastAsia="Times New Roman" w:hAnsi="Times New Roman" w:cs="Times New Roman"/>
      <w:szCs w:val="24"/>
      <w:lang w:eastAsia="ar-SA"/>
    </w:rPr>
  </w:style>
  <w:style w:type="character" w:customStyle="1" w:styleId="Balk3Char">
    <w:name w:val="Başlık 3 Char"/>
    <w:basedOn w:val="VarsaylanParagrafYazTipi"/>
    <w:link w:val="Balk3"/>
    <w:uiPriority w:val="9"/>
    <w:rsid w:val="002235B8"/>
    <w:rPr>
      <w:rFonts w:ascii="Arial" w:eastAsiaTheme="majorEastAsia" w:hAnsi="Arial" w:cstheme="majorBidi"/>
      <w:b/>
      <w:bCs/>
      <w:color w:val="000000" w:themeColor="text1"/>
      <w:sz w:val="24"/>
    </w:rPr>
  </w:style>
  <w:style w:type="character" w:customStyle="1" w:styleId="Balk4Char">
    <w:name w:val="Başlık 4 Char"/>
    <w:basedOn w:val="VarsaylanParagrafYazTipi"/>
    <w:link w:val="Balk4"/>
    <w:uiPriority w:val="9"/>
    <w:rsid w:val="00C72E34"/>
    <w:rPr>
      <w:rFonts w:asciiTheme="majorHAnsi" w:eastAsiaTheme="majorEastAsia" w:hAnsiTheme="majorHAnsi" w:cstheme="majorBidi"/>
      <w:b/>
      <w:bCs/>
      <w:i/>
      <w:iCs/>
      <w:color w:val="4F81BD" w:themeColor="accent1"/>
      <w:sz w:val="24"/>
    </w:rPr>
  </w:style>
  <w:style w:type="character" w:customStyle="1" w:styleId="Balk5Char">
    <w:name w:val="Başlık 5 Char"/>
    <w:basedOn w:val="VarsaylanParagrafYazTipi"/>
    <w:link w:val="Balk5"/>
    <w:uiPriority w:val="9"/>
    <w:semiHidden/>
    <w:rsid w:val="00C72E34"/>
    <w:rPr>
      <w:rFonts w:asciiTheme="majorHAnsi" w:eastAsiaTheme="majorEastAsia" w:hAnsiTheme="majorHAnsi" w:cstheme="majorBidi"/>
      <w:color w:val="243F60" w:themeColor="accent1" w:themeShade="7F"/>
      <w:sz w:val="24"/>
    </w:rPr>
  </w:style>
  <w:style w:type="character" w:customStyle="1" w:styleId="Balk6Char">
    <w:name w:val="Başlık 6 Char"/>
    <w:basedOn w:val="VarsaylanParagrafYazTipi"/>
    <w:link w:val="Balk6"/>
    <w:uiPriority w:val="9"/>
    <w:semiHidden/>
    <w:rsid w:val="00C72E34"/>
    <w:rPr>
      <w:rFonts w:asciiTheme="majorHAnsi" w:eastAsiaTheme="majorEastAsia" w:hAnsiTheme="majorHAnsi" w:cstheme="majorBidi"/>
      <w:i/>
      <w:iCs/>
      <w:color w:val="243F60" w:themeColor="accent1" w:themeShade="7F"/>
      <w:sz w:val="24"/>
    </w:rPr>
  </w:style>
  <w:style w:type="character" w:customStyle="1" w:styleId="Balk7Char">
    <w:name w:val="Başlık 7 Char"/>
    <w:basedOn w:val="VarsaylanParagrafYazTipi"/>
    <w:link w:val="Balk7"/>
    <w:uiPriority w:val="9"/>
    <w:semiHidden/>
    <w:rsid w:val="00C72E34"/>
    <w:rPr>
      <w:rFonts w:asciiTheme="majorHAnsi" w:eastAsiaTheme="majorEastAsia" w:hAnsiTheme="majorHAnsi" w:cstheme="majorBidi"/>
      <w:i/>
      <w:iCs/>
      <w:color w:val="404040" w:themeColor="text1" w:themeTint="BF"/>
      <w:sz w:val="24"/>
    </w:rPr>
  </w:style>
  <w:style w:type="character" w:customStyle="1" w:styleId="Balk8Char">
    <w:name w:val="Başlık 8 Char"/>
    <w:basedOn w:val="VarsaylanParagrafYazTipi"/>
    <w:link w:val="Balk8"/>
    <w:uiPriority w:val="9"/>
    <w:semiHidden/>
    <w:rsid w:val="00C72E34"/>
    <w:rPr>
      <w:rFonts w:asciiTheme="majorHAnsi" w:eastAsiaTheme="majorEastAsia" w:hAnsiTheme="majorHAnsi" w:cstheme="majorBidi"/>
      <w:color w:val="404040" w:themeColor="text1" w:themeTint="BF"/>
      <w:sz w:val="20"/>
      <w:szCs w:val="20"/>
    </w:rPr>
  </w:style>
  <w:style w:type="character" w:customStyle="1" w:styleId="Balk9Char">
    <w:name w:val="Başlık 9 Char"/>
    <w:basedOn w:val="VarsaylanParagrafYazTipi"/>
    <w:link w:val="Balk9"/>
    <w:uiPriority w:val="9"/>
    <w:semiHidden/>
    <w:rsid w:val="00C72E34"/>
    <w:rPr>
      <w:rFonts w:asciiTheme="majorHAnsi" w:eastAsiaTheme="majorEastAsia" w:hAnsiTheme="majorHAnsi" w:cstheme="majorBidi"/>
      <w:i/>
      <w:iCs/>
      <w:color w:val="404040" w:themeColor="text1" w:themeTint="BF"/>
      <w:sz w:val="20"/>
      <w:szCs w:val="20"/>
    </w:rPr>
  </w:style>
  <w:style w:type="paragraph" w:styleId="TBal">
    <w:name w:val="TOC Heading"/>
    <w:basedOn w:val="Balk1"/>
    <w:next w:val="Normal"/>
    <w:uiPriority w:val="39"/>
    <w:unhideWhenUsed/>
    <w:qFormat/>
    <w:rsid w:val="00180AA5"/>
    <w:pPr>
      <w:spacing w:line="276" w:lineRule="auto"/>
      <w:jc w:val="left"/>
      <w:outlineLvl w:val="9"/>
    </w:pPr>
    <w:rPr>
      <w:rFonts w:asciiTheme="majorHAnsi" w:hAnsiTheme="majorHAnsi"/>
      <w:color w:val="365F91" w:themeColor="accent1" w:themeShade="BF"/>
      <w:lang w:eastAsia="tr-TR"/>
    </w:rPr>
  </w:style>
  <w:style w:type="paragraph" w:styleId="T1">
    <w:name w:val="toc 1"/>
    <w:basedOn w:val="Normal"/>
    <w:next w:val="Normal"/>
    <w:autoRedefine/>
    <w:uiPriority w:val="39"/>
    <w:unhideWhenUsed/>
    <w:rsid w:val="005D7432"/>
    <w:pPr>
      <w:tabs>
        <w:tab w:val="left" w:pos="480"/>
        <w:tab w:val="right" w:leader="dot" w:pos="8777"/>
      </w:tabs>
      <w:spacing w:before="0" w:after="0"/>
    </w:pPr>
  </w:style>
  <w:style w:type="paragraph" w:styleId="T2">
    <w:name w:val="toc 2"/>
    <w:basedOn w:val="Normal"/>
    <w:next w:val="Normal"/>
    <w:autoRedefine/>
    <w:uiPriority w:val="39"/>
    <w:unhideWhenUsed/>
    <w:rsid w:val="005D7432"/>
    <w:pPr>
      <w:spacing w:before="0" w:after="0"/>
    </w:pPr>
  </w:style>
  <w:style w:type="paragraph" w:styleId="T3">
    <w:name w:val="toc 3"/>
    <w:basedOn w:val="Normal"/>
    <w:next w:val="Normal"/>
    <w:autoRedefine/>
    <w:uiPriority w:val="39"/>
    <w:unhideWhenUsed/>
    <w:rsid w:val="005D7432"/>
    <w:pPr>
      <w:spacing w:before="0" w:after="0"/>
    </w:pPr>
  </w:style>
  <w:style w:type="paragraph" w:styleId="BalonMetni">
    <w:name w:val="Balloon Text"/>
    <w:basedOn w:val="Normal"/>
    <w:link w:val="BalonMetniChar"/>
    <w:uiPriority w:val="99"/>
    <w:semiHidden/>
    <w:unhideWhenUsed/>
    <w:rsid w:val="00180AA5"/>
    <w:pPr>
      <w:spacing w:before="0"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80AA5"/>
    <w:rPr>
      <w:rFonts w:ascii="Tahoma" w:hAnsi="Tahoma" w:cs="Tahoma"/>
      <w:sz w:val="16"/>
      <w:szCs w:val="16"/>
    </w:rPr>
  </w:style>
  <w:style w:type="paragraph" w:styleId="ResimYazs">
    <w:name w:val="caption"/>
    <w:aliases w:val="ŞEKİLLER"/>
    <w:basedOn w:val="Normal"/>
    <w:next w:val="Normal"/>
    <w:uiPriority w:val="35"/>
    <w:unhideWhenUsed/>
    <w:qFormat/>
    <w:rsid w:val="00B629BE"/>
    <w:pPr>
      <w:spacing w:before="0" w:after="0" w:line="240" w:lineRule="auto"/>
    </w:pPr>
    <w:rPr>
      <w:bCs/>
      <w:szCs w:val="18"/>
    </w:rPr>
  </w:style>
  <w:style w:type="paragraph" w:styleId="ekillerTablosu">
    <w:name w:val="table of figures"/>
    <w:basedOn w:val="Normal"/>
    <w:next w:val="Normal"/>
    <w:uiPriority w:val="99"/>
    <w:unhideWhenUsed/>
    <w:rsid w:val="001E513D"/>
    <w:pPr>
      <w:spacing w:after="0"/>
    </w:pPr>
  </w:style>
  <w:style w:type="paragraph" w:styleId="AralkYok">
    <w:name w:val="No Spacing"/>
    <w:aliases w:val="özel sayfa başlıkları"/>
    <w:uiPriority w:val="1"/>
    <w:qFormat/>
    <w:rsid w:val="001A3DB7"/>
    <w:pPr>
      <w:spacing w:after="240" w:line="240" w:lineRule="auto"/>
      <w:jc w:val="center"/>
    </w:pPr>
    <w:rPr>
      <w:rFonts w:ascii="Arial" w:hAnsi="Arial"/>
      <w:b/>
      <w:color w:val="000000" w:themeColor="text1"/>
      <w:sz w:val="28"/>
    </w:rPr>
  </w:style>
  <w:style w:type="character" w:styleId="YerTutucuMetni">
    <w:name w:val="Placeholder Text"/>
    <w:basedOn w:val="VarsaylanParagrafYazTipi"/>
    <w:uiPriority w:val="99"/>
    <w:semiHidden/>
    <w:rsid w:val="005C3953"/>
    <w:rPr>
      <w:color w:val="808080"/>
    </w:rPr>
  </w:style>
  <w:style w:type="paragraph" w:customStyle="1" w:styleId="Tezncderecebaslik">
    <w:name w:val="Tez üçüncü derece baslik"/>
    <w:basedOn w:val="Normal"/>
    <w:link w:val="TezncderecebaslikChar"/>
    <w:qFormat/>
    <w:rsid w:val="000071DA"/>
    <w:pPr>
      <w:tabs>
        <w:tab w:val="left" w:pos="720"/>
      </w:tabs>
      <w:ind w:left="720" w:hanging="720"/>
      <w:jc w:val="left"/>
    </w:pPr>
    <w:rPr>
      <w:rFonts w:eastAsia="Times New Roman" w:cs="Times New Roman"/>
      <w:b/>
      <w:szCs w:val="20"/>
      <w:lang w:eastAsia="tr-TR"/>
    </w:rPr>
  </w:style>
  <w:style w:type="character" w:customStyle="1" w:styleId="TezncderecebaslikChar">
    <w:name w:val="Tez üçüncü derece baslik Char"/>
    <w:basedOn w:val="VarsaylanParagrafYazTipi"/>
    <w:link w:val="Tezncderecebaslik"/>
    <w:rsid w:val="000071DA"/>
    <w:rPr>
      <w:rFonts w:ascii="Arial" w:eastAsia="Times New Roman" w:hAnsi="Arial" w:cs="Times New Roman"/>
      <w:b/>
      <w:sz w:val="24"/>
      <w:szCs w:val="20"/>
      <w:lang w:eastAsia="tr-TR"/>
    </w:rPr>
  </w:style>
  <w:style w:type="paragraph" w:customStyle="1" w:styleId="tezanametin">
    <w:name w:val="tez ana metin"/>
    <w:basedOn w:val="Normal"/>
    <w:qFormat/>
    <w:rsid w:val="000071DA"/>
    <w:rPr>
      <w:rFonts w:eastAsia="Times New Roman" w:cs="Arial"/>
      <w:szCs w:val="20"/>
      <w:lang w:eastAsia="tr-TR"/>
    </w:rPr>
  </w:style>
  <w:style w:type="character" w:styleId="Vurgu">
    <w:name w:val="Emphasis"/>
    <w:basedOn w:val="VarsaylanParagrafYazTipi"/>
    <w:uiPriority w:val="20"/>
    <w:qFormat/>
    <w:rsid w:val="003D0688"/>
    <w:rPr>
      <w:i/>
      <w:iCs/>
    </w:rPr>
  </w:style>
  <w:style w:type="character" w:customStyle="1" w:styleId="apple-converted-space">
    <w:name w:val="apple-converted-space"/>
    <w:basedOn w:val="VarsaylanParagrafYazTipi"/>
    <w:rsid w:val="009A388D"/>
  </w:style>
  <w:style w:type="table" w:styleId="TabloKlavuzu">
    <w:name w:val="Table Grid"/>
    <w:basedOn w:val="NormalTablo"/>
    <w:uiPriority w:val="59"/>
    <w:rsid w:val="00A574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kGlgeleme1">
    <w:name w:val="Açık Gölgeleme1"/>
    <w:basedOn w:val="NormalTablo"/>
    <w:uiPriority w:val="60"/>
    <w:rsid w:val="00A5748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Dizin5">
    <w:name w:val="index 5"/>
    <w:basedOn w:val="Normal"/>
    <w:next w:val="Normal"/>
    <w:autoRedefine/>
    <w:semiHidden/>
    <w:rsid w:val="00D14F1F"/>
    <w:pPr>
      <w:spacing w:before="0" w:after="0" w:line="240" w:lineRule="auto"/>
      <w:ind w:left="1200" w:hanging="240"/>
      <w:jc w:val="left"/>
    </w:pPr>
    <w:rPr>
      <w:rFonts w:ascii="Times New Roman" w:eastAsia="Times New Roman" w:hAnsi="Times New Roman" w:cs="Times New Roman"/>
      <w:szCs w:val="20"/>
      <w:lang w:eastAsia="tr-TR"/>
    </w:rPr>
  </w:style>
  <w:style w:type="paragraph" w:customStyle="1" w:styleId="TezBirinciDereceBaslik">
    <w:name w:val="Tez Birinci Derece Baslik"/>
    <w:basedOn w:val="Normal"/>
    <w:qFormat/>
    <w:rsid w:val="00422391"/>
    <w:pPr>
      <w:tabs>
        <w:tab w:val="left" w:pos="360"/>
      </w:tabs>
      <w:spacing w:before="0" w:after="240" w:line="240" w:lineRule="auto"/>
      <w:ind w:left="340" w:hanging="340"/>
      <w:jc w:val="center"/>
    </w:pPr>
    <w:rPr>
      <w:rFonts w:eastAsia="Times New Roman" w:cs="Times New Roman"/>
      <w:b/>
      <w:sz w:val="28"/>
      <w:szCs w:val="20"/>
      <w:lang w:eastAsia="tr-TR"/>
    </w:rPr>
  </w:style>
  <w:style w:type="paragraph" w:customStyle="1" w:styleId="TezMetni">
    <w:name w:val="Tez Metni"/>
    <w:link w:val="TezMetniChar"/>
    <w:qFormat/>
    <w:rsid w:val="00422391"/>
    <w:pPr>
      <w:spacing w:before="120" w:after="120" w:line="360" w:lineRule="auto"/>
      <w:jc w:val="both"/>
    </w:pPr>
    <w:rPr>
      <w:rFonts w:ascii="Arial" w:eastAsia="Times New Roman" w:hAnsi="Arial" w:cs="Times New Roman"/>
      <w:sz w:val="24"/>
      <w:szCs w:val="20"/>
      <w:lang w:eastAsia="tr-TR"/>
    </w:rPr>
  </w:style>
  <w:style w:type="character" w:customStyle="1" w:styleId="TezMetniChar">
    <w:name w:val="Tez Metni Char"/>
    <w:link w:val="TezMetni"/>
    <w:rsid w:val="00422391"/>
    <w:rPr>
      <w:rFonts w:ascii="Arial" w:eastAsia="Times New Roman" w:hAnsi="Arial" w:cs="Times New Roman"/>
      <w:sz w:val="24"/>
      <w:szCs w:val="20"/>
      <w:lang w:eastAsia="tr-TR"/>
    </w:rPr>
  </w:style>
  <w:style w:type="paragraph" w:customStyle="1" w:styleId="tabloii">
    <w:name w:val="tablo içi"/>
    <w:basedOn w:val="Normal"/>
    <w:qFormat/>
    <w:rsid w:val="00C26C56"/>
    <w:pPr>
      <w:spacing w:before="0" w:after="0"/>
      <w:jc w:val="left"/>
    </w:pPr>
    <w:rPr>
      <w:rFonts w:eastAsia="Times New Roman" w:cs="Times New Roman"/>
      <w:noProof/>
      <w:szCs w:val="20"/>
      <w:lang w:eastAsia="tr-TR"/>
    </w:rPr>
  </w:style>
  <w:style w:type="paragraph" w:styleId="stbilgi">
    <w:name w:val="header"/>
    <w:basedOn w:val="Normal"/>
    <w:link w:val="stbilgiChar"/>
    <w:uiPriority w:val="99"/>
    <w:unhideWhenUsed/>
    <w:rsid w:val="00F8016A"/>
    <w:pPr>
      <w:tabs>
        <w:tab w:val="center" w:pos="4536"/>
        <w:tab w:val="right" w:pos="9072"/>
      </w:tabs>
      <w:spacing w:before="0" w:after="0" w:line="240" w:lineRule="auto"/>
    </w:pPr>
  </w:style>
  <w:style w:type="paragraph" w:styleId="T4">
    <w:name w:val="toc 4"/>
    <w:basedOn w:val="Normal"/>
    <w:next w:val="Normal"/>
    <w:autoRedefine/>
    <w:uiPriority w:val="39"/>
    <w:semiHidden/>
    <w:unhideWhenUsed/>
    <w:rsid w:val="005D7432"/>
    <w:pPr>
      <w:spacing w:before="0" w:after="0"/>
    </w:pPr>
  </w:style>
  <w:style w:type="character" w:customStyle="1" w:styleId="stbilgiChar">
    <w:name w:val="Üstbilgi Char"/>
    <w:basedOn w:val="VarsaylanParagrafYazTipi"/>
    <w:link w:val="stbilgi"/>
    <w:uiPriority w:val="99"/>
    <w:rsid w:val="00F8016A"/>
    <w:rPr>
      <w:rFonts w:ascii="Arial" w:hAnsi="Arial"/>
      <w:sz w:val="24"/>
    </w:rPr>
  </w:style>
  <w:style w:type="paragraph" w:styleId="Altbilgi">
    <w:name w:val="footer"/>
    <w:basedOn w:val="Normal"/>
    <w:link w:val="AltbilgiChar"/>
    <w:uiPriority w:val="99"/>
    <w:unhideWhenUsed/>
    <w:rsid w:val="00F8016A"/>
    <w:pPr>
      <w:tabs>
        <w:tab w:val="center" w:pos="4536"/>
        <w:tab w:val="right" w:pos="9072"/>
      </w:tabs>
      <w:spacing w:before="0" w:after="0" w:line="240" w:lineRule="auto"/>
    </w:pPr>
  </w:style>
  <w:style w:type="character" w:customStyle="1" w:styleId="AltbilgiChar">
    <w:name w:val="Altbilgi Char"/>
    <w:basedOn w:val="VarsaylanParagrafYazTipi"/>
    <w:link w:val="Altbilgi"/>
    <w:uiPriority w:val="99"/>
    <w:rsid w:val="00F8016A"/>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12237">
      <w:bodyDiv w:val="1"/>
      <w:marLeft w:val="0"/>
      <w:marRight w:val="0"/>
      <w:marTop w:val="0"/>
      <w:marBottom w:val="0"/>
      <w:divBdr>
        <w:top w:val="none" w:sz="0" w:space="0" w:color="auto"/>
        <w:left w:val="none" w:sz="0" w:space="0" w:color="auto"/>
        <w:bottom w:val="none" w:sz="0" w:space="0" w:color="auto"/>
        <w:right w:val="none" w:sz="0" w:space="0" w:color="auto"/>
      </w:divBdr>
      <w:divsChild>
        <w:div w:id="334236686">
          <w:marLeft w:val="0"/>
          <w:marRight w:val="0"/>
          <w:marTop w:val="0"/>
          <w:marBottom w:val="0"/>
          <w:divBdr>
            <w:top w:val="none" w:sz="0" w:space="0" w:color="auto"/>
            <w:left w:val="none" w:sz="0" w:space="0" w:color="auto"/>
            <w:bottom w:val="none" w:sz="0" w:space="0" w:color="auto"/>
            <w:right w:val="none" w:sz="0" w:space="0" w:color="auto"/>
          </w:divBdr>
        </w:div>
        <w:div w:id="2075815851">
          <w:marLeft w:val="0"/>
          <w:marRight w:val="0"/>
          <w:marTop w:val="0"/>
          <w:marBottom w:val="0"/>
          <w:divBdr>
            <w:top w:val="none" w:sz="0" w:space="0" w:color="auto"/>
            <w:left w:val="none" w:sz="0" w:space="0" w:color="auto"/>
            <w:bottom w:val="none" w:sz="0" w:space="0" w:color="auto"/>
            <w:right w:val="none" w:sz="0" w:space="0" w:color="auto"/>
          </w:divBdr>
        </w:div>
        <w:div w:id="502823042">
          <w:marLeft w:val="0"/>
          <w:marRight w:val="0"/>
          <w:marTop w:val="0"/>
          <w:marBottom w:val="0"/>
          <w:divBdr>
            <w:top w:val="none" w:sz="0" w:space="0" w:color="auto"/>
            <w:left w:val="none" w:sz="0" w:space="0" w:color="auto"/>
            <w:bottom w:val="none" w:sz="0" w:space="0" w:color="auto"/>
            <w:right w:val="none" w:sz="0" w:space="0" w:color="auto"/>
          </w:divBdr>
        </w:div>
        <w:div w:id="797068122">
          <w:marLeft w:val="0"/>
          <w:marRight w:val="0"/>
          <w:marTop w:val="0"/>
          <w:marBottom w:val="0"/>
          <w:divBdr>
            <w:top w:val="none" w:sz="0" w:space="0" w:color="auto"/>
            <w:left w:val="none" w:sz="0" w:space="0" w:color="auto"/>
            <w:bottom w:val="none" w:sz="0" w:space="0" w:color="auto"/>
            <w:right w:val="none" w:sz="0" w:space="0" w:color="auto"/>
          </w:divBdr>
        </w:div>
        <w:div w:id="1304962557">
          <w:marLeft w:val="0"/>
          <w:marRight w:val="0"/>
          <w:marTop w:val="0"/>
          <w:marBottom w:val="0"/>
          <w:divBdr>
            <w:top w:val="none" w:sz="0" w:space="0" w:color="auto"/>
            <w:left w:val="none" w:sz="0" w:space="0" w:color="auto"/>
            <w:bottom w:val="none" w:sz="0" w:space="0" w:color="auto"/>
            <w:right w:val="none" w:sz="0" w:space="0" w:color="auto"/>
          </w:divBdr>
        </w:div>
        <w:div w:id="1824352375">
          <w:marLeft w:val="0"/>
          <w:marRight w:val="0"/>
          <w:marTop w:val="0"/>
          <w:marBottom w:val="0"/>
          <w:divBdr>
            <w:top w:val="none" w:sz="0" w:space="0" w:color="auto"/>
            <w:left w:val="none" w:sz="0" w:space="0" w:color="auto"/>
            <w:bottom w:val="none" w:sz="0" w:space="0" w:color="auto"/>
            <w:right w:val="none" w:sz="0" w:space="0" w:color="auto"/>
          </w:divBdr>
        </w:div>
        <w:div w:id="1420059013">
          <w:marLeft w:val="0"/>
          <w:marRight w:val="0"/>
          <w:marTop w:val="0"/>
          <w:marBottom w:val="0"/>
          <w:divBdr>
            <w:top w:val="none" w:sz="0" w:space="0" w:color="auto"/>
            <w:left w:val="none" w:sz="0" w:space="0" w:color="auto"/>
            <w:bottom w:val="none" w:sz="0" w:space="0" w:color="auto"/>
            <w:right w:val="none" w:sz="0" w:space="0" w:color="auto"/>
          </w:divBdr>
        </w:div>
        <w:div w:id="1358895064">
          <w:marLeft w:val="0"/>
          <w:marRight w:val="0"/>
          <w:marTop w:val="0"/>
          <w:marBottom w:val="0"/>
          <w:divBdr>
            <w:top w:val="none" w:sz="0" w:space="0" w:color="auto"/>
            <w:left w:val="none" w:sz="0" w:space="0" w:color="auto"/>
            <w:bottom w:val="none" w:sz="0" w:space="0" w:color="auto"/>
            <w:right w:val="none" w:sz="0" w:space="0" w:color="auto"/>
          </w:divBdr>
        </w:div>
        <w:div w:id="1413507123">
          <w:marLeft w:val="0"/>
          <w:marRight w:val="0"/>
          <w:marTop w:val="0"/>
          <w:marBottom w:val="0"/>
          <w:divBdr>
            <w:top w:val="none" w:sz="0" w:space="0" w:color="auto"/>
            <w:left w:val="none" w:sz="0" w:space="0" w:color="auto"/>
            <w:bottom w:val="none" w:sz="0" w:space="0" w:color="auto"/>
            <w:right w:val="none" w:sz="0" w:space="0" w:color="auto"/>
          </w:divBdr>
        </w:div>
        <w:div w:id="424153178">
          <w:marLeft w:val="0"/>
          <w:marRight w:val="0"/>
          <w:marTop w:val="0"/>
          <w:marBottom w:val="0"/>
          <w:divBdr>
            <w:top w:val="none" w:sz="0" w:space="0" w:color="auto"/>
            <w:left w:val="none" w:sz="0" w:space="0" w:color="auto"/>
            <w:bottom w:val="none" w:sz="0" w:space="0" w:color="auto"/>
            <w:right w:val="none" w:sz="0" w:space="0" w:color="auto"/>
          </w:divBdr>
        </w:div>
        <w:div w:id="1197306791">
          <w:marLeft w:val="0"/>
          <w:marRight w:val="0"/>
          <w:marTop w:val="0"/>
          <w:marBottom w:val="0"/>
          <w:divBdr>
            <w:top w:val="none" w:sz="0" w:space="0" w:color="auto"/>
            <w:left w:val="none" w:sz="0" w:space="0" w:color="auto"/>
            <w:bottom w:val="none" w:sz="0" w:space="0" w:color="auto"/>
            <w:right w:val="none" w:sz="0" w:space="0" w:color="auto"/>
          </w:divBdr>
        </w:div>
        <w:div w:id="1932203680">
          <w:marLeft w:val="0"/>
          <w:marRight w:val="0"/>
          <w:marTop w:val="0"/>
          <w:marBottom w:val="0"/>
          <w:divBdr>
            <w:top w:val="none" w:sz="0" w:space="0" w:color="auto"/>
            <w:left w:val="none" w:sz="0" w:space="0" w:color="auto"/>
            <w:bottom w:val="none" w:sz="0" w:space="0" w:color="auto"/>
            <w:right w:val="none" w:sz="0" w:space="0" w:color="auto"/>
          </w:divBdr>
        </w:div>
        <w:div w:id="201669550">
          <w:marLeft w:val="0"/>
          <w:marRight w:val="0"/>
          <w:marTop w:val="0"/>
          <w:marBottom w:val="0"/>
          <w:divBdr>
            <w:top w:val="none" w:sz="0" w:space="0" w:color="auto"/>
            <w:left w:val="none" w:sz="0" w:space="0" w:color="auto"/>
            <w:bottom w:val="none" w:sz="0" w:space="0" w:color="auto"/>
            <w:right w:val="none" w:sz="0" w:space="0" w:color="auto"/>
          </w:divBdr>
        </w:div>
        <w:div w:id="278415999">
          <w:marLeft w:val="0"/>
          <w:marRight w:val="0"/>
          <w:marTop w:val="0"/>
          <w:marBottom w:val="0"/>
          <w:divBdr>
            <w:top w:val="none" w:sz="0" w:space="0" w:color="auto"/>
            <w:left w:val="none" w:sz="0" w:space="0" w:color="auto"/>
            <w:bottom w:val="none" w:sz="0" w:space="0" w:color="auto"/>
            <w:right w:val="none" w:sz="0" w:space="0" w:color="auto"/>
          </w:divBdr>
        </w:div>
      </w:divsChild>
    </w:div>
    <w:div w:id="99881576">
      <w:bodyDiv w:val="1"/>
      <w:marLeft w:val="0"/>
      <w:marRight w:val="0"/>
      <w:marTop w:val="0"/>
      <w:marBottom w:val="0"/>
      <w:divBdr>
        <w:top w:val="none" w:sz="0" w:space="0" w:color="auto"/>
        <w:left w:val="none" w:sz="0" w:space="0" w:color="auto"/>
        <w:bottom w:val="none" w:sz="0" w:space="0" w:color="auto"/>
        <w:right w:val="none" w:sz="0" w:space="0" w:color="auto"/>
      </w:divBdr>
    </w:div>
    <w:div w:id="291862398">
      <w:bodyDiv w:val="1"/>
      <w:marLeft w:val="0"/>
      <w:marRight w:val="0"/>
      <w:marTop w:val="0"/>
      <w:marBottom w:val="0"/>
      <w:divBdr>
        <w:top w:val="none" w:sz="0" w:space="0" w:color="auto"/>
        <w:left w:val="none" w:sz="0" w:space="0" w:color="auto"/>
        <w:bottom w:val="none" w:sz="0" w:space="0" w:color="auto"/>
        <w:right w:val="none" w:sz="0" w:space="0" w:color="auto"/>
      </w:divBdr>
    </w:div>
    <w:div w:id="719019924">
      <w:bodyDiv w:val="1"/>
      <w:marLeft w:val="0"/>
      <w:marRight w:val="0"/>
      <w:marTop w:val="0"/>
      <w:marBottom w:val="0"/>
      <w:divBdr>
        <w:top w:val="none" w:sz="0" w:space="0" w:color="auto"/>
        <w:left w:val="none" w:sz="0" w:space="0" w:color="auto"/>
        <w:bottom w:val="none" w:sz="0" w:space="0" w:color="auto"/>
        <w:right w:val="none" w:sz="0" w:space="0" w:color="auto"/>
      </w:divBdr>
    </w:div>
    <w:div w:id="907228921">
      <w:bodyDiv w:val="1"/>
      <w:marLeft w:val="0"/>
      <w:marRight w:val="0"/>
      <w:marTop w:val="0"/>
      <w:marBottom w:val="0"/>
      <w:divBdr>
        <w:top w:val="none" w:sz="0" w:space="0" w:color="auto"/>
        <w:left w:val="none" w:sz="0" w:space="0" w:color="auto"/>
        <w:bottom w:val="none" w:sz="0" w:space="0" w:color="auto"/>
        <w:right w:val="none" w:sz="0" w:space="0" w:color="auto"/>
      </w:divBdr>
    </w:div>
    <w:div w:id="1006177692">
      <w:bodyDiv w:val="1"/>
      <w:marLeft w:val="0"/>
      <w:marRight w:val="0"/>
      <w:marTop w:val="0"/>
      <w:marBottom w:val="0"/>
      <w:divBdr>
        <w:top w:val="none" w:sz="0" w:space="0" w:color="auto"/>
        <w:left w:val="none" w:sz="0" w:space="0" w:color="auto"/>
        <w:bottom w:val="none" w:sz="0" w:space="0" w:color="auto"/>
        <w:right w:val="none" w:sz="0" w:space="0" w:color="auto"/>
      </w:divBdr>
    </w:div>
    <w:div w:id="1193877680">
      <w:bodyDiv w:val="1"/>
      <w:marLeft w:val="0"/>
      <w:marRight w:val="0"/>
      <w:marTop w:val="0"/>
      <w:marBottom w:val="0"/>
      <w:divBdr>
        <w:top w:val="none" w:sz="0" w:space="0" w:color="auto"/>
        <w:left w:val="none" w:sz="0" w:space="0" w:color="auto"/>
        <w:bottom w:val="none" w:sz="0" w:space="0" w:color="auto"/>
        <w:right w:val="none" w:sz="0" w:space="0" w:color="auto"/>
      </w:divBdr>
      <w:divsChild>
        <w:div w:id="1218130692">
          <w:marLeft w:val="547"/>
          <w:marRight w:val="0"/>
          <w:marTop w:val="154"/>
          <w:marBottom w:val="0"/>
          <w:divBdr>
            <w:top w:val="none" w:sz="0" w:space="0" w:color="auto"/>
            <w:left w:val="none" w:sz="0" w:space="0" w:color="auto"/>
            <w:bottom w:val="none" w:sz="0" w:space="0" w:color="auto"/>
            <w:right w:val="none" w:sz="0" w:space="0" w:color="auto"/>
          </w:divBdr>
        </w:div>
      </w:divsChild>
    </w:div>
    <w:div w:id="1268342549">
      <w:bodyDiv w:val="1"/>
      <w:marLeft w:val="0"/>
      <w:marRight w:val="0"/>
      <w:marTop w:val="0"/>
      <w:marBottom w:val="0"/>
      <w:divBdr>
        <w:top w:val="none" w:sz="0" w:space="0" w:color="auto"/>
        <w:left w:val="none" w:sz="0" w:space="0" w:color="auto"/>
        <w:bottom w:val="none" w:sz="0" w:space="0" w:color="auto"/>
        <w:right w:val="none" w:sz="0" w:space="0" w:color="auto"/>
      </w:divBdr>
    </w:div>
    <w:div w:id="1674916348">
      <w:bodyDiv w:val="1"/>
      <w:marLeft w:val="0"/>
      <w:marRight w:val="0"/>
      <w:marTop w:val="0"/>
      <w:marBottom w:val="0"/>
      <w:divBdr>
        <w:top w:val="none" w:sz="0" w:space="0" w:color="auto"/>
        <w:left w:val="none" w:sz="0" w:space="0" w:color="auto"/>
        <w:bottom w:val="none" w:sz="0" w:space="0" w:color="auto"/>
        <w:right w:val="none" w:sz="0" w:space="0" w:color="auto"/>
      </w:divBdr>
    </w:div>
    <w:div w:id="1710298958">
      <w:bodyDiv w:val="1"/>
      <w:marLeft w:val="0"/>
      <w:marRight w:val="0"/>
      <w:marTop w:val="0"/>
      <w:marBottom w:val="0"/>
      <w:divBdr>
        <w:top w:val="none" w:sz="0" w:space="0" w:color="auto"/>
        <w:left w:val="none" w:sz="0" w:space="0" w:color="auto"/>
        <w:bottom w:val="none" w:sz="0" w:space="0" w:color="auto"/>
        <w:right w:val="none" w:sz="0" w:space="0" w:color="auto"/>
      </w:divBdr>
    </w:div>
    <w:div w:id="1808276376">
      <w:bodyDiv w:val="1"/>
      <w:marLeft w:val="0"/>
      <w:marRight w:val="0"/>
      <w:marTop w:val="0"/>
      <w:marBottom w:val="0"/>
      <w:divBdr>
        <w:top w:val="none" w:sz="0" w:space="0" w:color="auto"/>
        <w:left w:val="none" w:sz="0" w:space="0" w:color="auto"/>
        <w:bottom w:val="none" w:sz="0" w:space="0" w:color="auto"/>
        <w:right w:val="none" w:sz="0" w:space="0" w:color="auto"/>
      </w:divBdr>
    </w:div>
    <w:div w:id="1889488250">
      <w:bodyDiv w:val="1"/>
      <w:marLeft w:val="0"/>
      <w:marRight w:val="0"/>
      <w:marTop w:val="0"/>
      <w:marBottom w:val="0"/>
      <w:divBdr>
        <w:top w:val="none" w:sz="0" w:space="0" w:color="auto"/>
        <w:left w:val="none" w:sz="0" w:space="0" w:color="auto"/>
        <w:bottom w:val="none" w:sz="0" w:space="0" w:color="auto"/>
        <w:right w:val="none" w:sz="0" w:space="0" w:color="auto"/>
      </w:divBdr>
    </w:div>
    <w:div w:id="2070104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who.int/mediacentre/factsheets/antibiotic-resistance/en/" TargetMode="Externa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483</Words>
  <Characters>2759</Characters>
  <Application>Microsoft Office Word</Application>
  <DocSecurity>0</DocSecurity>
  <Lines>22</Lines>
  <Paragraphs>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3236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users</dc:creator>
  <cp:lastModifiedBy>ASUS</cp:lastModifiedBy>
  <cp:revision>4</cp:revision>
  <dcterms:created xsi:type="dcterms:W3CDTF">2019-11-15T08:03:00Z</dcterms:created>
  <dcterms:modified xsi:type="dcterms:W3CDTF">2019-11-15T19:12:00Z</dcterms:modified>
</cp:coreProperties>
</file>