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b/>
          <w:bCs/>
          <w:sz w:val="22"/>
          <w:szCs w:val="22"/>
          <w:u w:val="single"/>
          <w:lang w:val="tr-TR"/>
        </w:rPr>
      </w:pPr>
      <w:r w:rsidRPr="00BA2EFC">
        <w:rPr>
          <w:rFonts w:ascii="Times New Roman" w:hAnsi="Times New Roman" w:cs="Times New Roman"/>
          <w:b/>
          <w:bCs/>
          <w:sz w:val="22"/>
          <w:szCs w:val="22"/>
          <w:u w:val="single"/>
          <w:lang w:val="tr-TR"/>
        </w:rPr>
        <w:t>H.Ü. Mühendislik Fakültesi MÜDEK Akreditasyon Çalışma Grubu</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r w:rsidRPr="00BA2EFC">
        <w:rPr>
          <w:rFonts w:ascii="Times New Roman" w:hAnsi="Times New Roman" w:cs="Times New Roman"/>
          <w:sz w:val="22"/>
          <w:szCs w:val="22"/>
          <w:lang w:val="tr-TR"/>
        </w:rPr>
        <w:t>Hacettepe Üniversitesi</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r w:rsidRPr="00BA2EFC">
        <w:rPr>
          <w:rFonts w:ascii="Times New Roman" w:hAnsi="Times New Roman" w:cs="Times New Roman"/>
          <w:sz w:val="22"/>
          <w:szCs w:val="22"/>
          <w:lang w:val="tr-TR"/>
        </w:rPr>
        <w:t>Kimya Mühendisliği Bölümü</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r>
        <w:rPr>
          <w:rFonts w:ascii="Times New Roman" w:hAnsi="Times New Roman" w:cs="Times New Roman"/>
          <w:sz w:val="22"/>
          <w:szCs w:val="22"/>
          <w:lang w:val="tr-TR"/>
        </w:rPr>
        <w:t xml:space="preserve">Kurumun Stajyer Değerlendirme </w:t>
      </w:r>
      <w:r w:rsidRPr="00BA2EFC">
        <w:rPr>
          <w:rFonts w:ascii="Times New Roman" w:hAnsi="Times New Roman" w:cs="Times New Roman"/>
          <w:sz w:val="22"/>
          <w:szCs w:val="22"/>
          <w:lang w:val="tr-TR"/>
        </w:rPr>
        <w:t>Anketi</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2"/>
          <w:szCs w:val="22"/>
          <w:lang w:val="tr-TR"/>
        </w:rPr>
      </w:pPr>
      <w:r w:rsidRPr="00BA2EFC">
        <w:rPr>
          <w:rFonts w:ascii="Times New Roman" w:hAnsi="Times New Roman" w:cs="Times New Roman"/>
          <w:sz w:val="22"/>
          <w:szCs w:val="22"/>
          <w:lang w:val="tr-TR"/>
        </w:rPr>
        <w:t>Sayın İlgili,</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2"/>
          <w:szCs w:val="22"/>
          <w:lang w:val="tr-TR"/>
        </w:rPr>
      </w:pPr>
      <w:r w:rsidRPr="00BA2EFC">
        <w:rPr>
          <w:rFonts w:ascii="Times New Roman" w:hAnsi="Times New Roman" w:cs="Times New Roman"/>
          <w:sz w:val="22"/>
          <w:szCs w:val="22"/>
          <w:lang w:val="tr-TR"/>
        </w:rPr>
        <w:t xml:space="preserve">Hacettepe Üniversitesi Mühendislik Fakültesi Kimya Mühendisliği Bölümünde çağdaş bir mühendislik eğitimi verilebilmesi için eğitim alt yapısının ve programlarının sürekli geliştirilmesi gerekmektedir. Bu nedenle </w:t>
      </w:r>
      <w:r w:rsidRPr="00171D3F">
        <w:rPr>
          <w:rFonts w:ascii="Times New Roman" w:hAnsi="Times New Roman" w:cs="Times New Roman"/>
          <w:sz w:val="22"/>
          <w:szCs w:val="22"/>
          <w:u w:val="single"/>
          <w:lang w:val="tr-TR"/>
        </w:rPr>
        <w:t>kurumunuzda staj yapan öğrencilerimiz</w:t>
      </w:r>
      <w:r w:rsidRPr="00BA2EFC">
        <w:rPr>
          <w:rFonts w:ascii="Times New Roman" w:hAnsi="Times New Roman" w:cs="Times New Roman"/>
          <w:sz w:val="22"/>
          <w:szCs w:val="22"/>
          <w:lang w:val="tr-TR"/>
        </w:rPr>
        <w:t xml:space="preserve"> ile ilgili düşünceleriniz, değerlendirmeleriniz ve ileriye yönelik önerileriniz eğitimde kalitenin sürekli geliştirilmesi açısından son derece önemlidir. Bu konuda bize fikir vermek üzere aşağıdaki anketi doldurmanızı ve bize ulaştırmanızı önemle rica ederiz. Katkılarınız için teşekkür ederiz.</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2"/>
          <w:szCs w:val="22"/>
          <w:lang w:val="tr-TR"/>
        </w:rPr>
      </w:pP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sz w:val="22"/>
          <w:szCs w:val="22"/>
          <w:lang w:val="tr-TR"/>
        </w:rPr>
      </w:pPr>
      <w:r w:rsidRPr="00BA2EFC">
        <w:rPr>
          <w:rFonts w:ascii="Times New Roman" w:hAnsi="Times New Roman" w:cs="Times New Roman"/>
          <w:b/>
          <w:sz w:val="22"/>
          <w:szCs w:val="22"/>
          <w:lang w:val="tr-TR"/>
        </w:rPr>
        <w:t>Yazışma Adresi:</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2"/>
          <w:szCs w:val="22"/>
          <w:lang w:val="tr-TR"/>
        </w:rPr>
      </w:pPr>
      <w:r w:rsidRPr="00BA2EFC">
        <w:rPr>
          <w:rFonts w:ascii="Times New Roman" w:hAnsi="Times New Roman" w:cs="Times New Roman"/>
          <w:sz w:val="22"/>
          <w:szCs w:val="22"/>
          <w:lang w:val="tr-TR"/>
        </w:rPr>
        <w:t>Hacettepe Üniversitesi Mühendislik Fakültesi                                               Saygılarımla,</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2"/>
          <w:szCs w:val="22"/>
          <w:lang w:val="tr-TR"/>
        </w:rPr>
      </w:pPr>
      <w:r w:rsidRPr="00BA2EFC">
        <w:rPr>
          <w:rFonts w:ascii="Times New Roman" w:hAnsi="Times New Roman" w:cs="Times New Roman"/>
          <w:sz w:val="22"/>
          <w:szCs w:val="22"/>
          <w:lang w:val="tr-TR"/>
        </w:rPr>
        <w:t>Kimya Mühendisliği Bölümü</w:t>
      </w:r>
      <w:r>
        <w:rPr>
          <w:rFonts w:ascii="Times New Roman" w:hAnsi="Times New Roman" w:cs="Times New Roman"/>
          <w:sz w:val="22"/>
          <w:szCs w:val="22"/>
          <w:lang w:val="tr-TR"/>
        </w:rPr>
        <w:t>,</w:t>
      </w:r>
      <w:r w:rsidRPr="00BA2EFC">
        <w:rPr>
          <w:rFonts w:ascii="Times New Roman" w:hAnsi="Times New Roman" w:cs="Times New Roman"/>
          <w:sz w:val="22"/>
          <w:szCs w:val="22"/>
          <w:lang w:val="tr-TR"/>
        </w:rPr>
        <w:t xml:space="preserve"> </w:t>
      </w:r>
      <w:proofErr w:type="spellStart"/>
      <w:r w:rsidRPr="00BA2EFC">
        <w:rPr>
          <w:rFonts w:ascii="Times New Roman" w:hAnsi="Times New Roman" w:cs="Times New Roman"/>
          <w:sz w:val="22"/>
          <w:szCs w:val="22"/>
          <w:lang w:val="tr-TR"/>
        </w:rPr>
        <w:t>Beytepe</w:t>
      </w:r>
      <w:proofErr w:type="spellEnd"/>
      <w:r w:rsidRPr="00BA2EFC">
        <w:rPr>
          <w:rFonts w:ascii="Times New Roman" w:hAnsi="Times New Roman" w:cs="Times New Roman"/>
          <w:sz w:val="22"/>
          <w:szCs w:val="22"/>
          <w:lang w:val="tr-TR"/>
        </w:rPr>
        <w:t xml:space="preserve"> Yerleşkesi,                                Prof. Dr. </w:t>
      </w:r>
      <w:r w:rsidR="00965DD4">
        <w:rPr>
          <w:rFonts w:ascii="Times New Roman" w:hAnsi="Times New Roman" w:cs="Times New Roman"/>
          <w:sz w:val="22"/>
          <w:szCs w:val="22"/>
          <w:lang w:val="tr-TR"/>
        </w:rPr>
        <w:t>Süleyman Ali Tuncel</w:t>
      </w:r>
      <w:bookmarkStart w:id="0" w:name="_GoBack"/>
      <w:bookmarkEnd w:id="0"/>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2"/>
          <w:szCs w:val="22"/>
          <w:lang w:val="tr-TR"/>
        </w:rPr>
      </w:pPr>
      <w:r w:rsidRPr="00BA2EFC">
        <w:rPr>
          <w:rFonts w:ascii="Times New Roman" w:hAnsi="Times New Roman" w:cs="Times New Roman"/>
          <w:sz w:val="22"/>
          <w:szCs w:val="22"/>
          <w:lang w:val="tr-TR"/>
        </w:rPr>
        <w:t xml:space="preserve">06800 ANKARA </w:t>
      </w:r>
      <w:r w:rsidRPr="00BA2EFC">
        <w:rPr>
          <w:rFonts w:ascii="Times New Roman" w:hAnsi="Times New Roman" w:cs="Times New Roman"/>
          <w:sz w:val="22"/>
          <w:szCs w:val="22"/>
          <w:lang w:val="tr-TR"/>
        </w:rPr>
        <w:tab/>
      </w:r>
      <w:r w:rsidRPr="00BA2EFC">
        <w:rPr>
          <w:rFonts w:ascii="Times New Roman" w:hAnsi="Times New Roman" w:cs="Times New Roman"/>
          <w:sz w:val="22"/>
          <w:szCs w:val="22"/>
          <w:lang w:val="tr-TR"/>
        </w:rPr>
        <w:tab/>
      </w:r>
      <w:r w:rsidRPr="00BA2EFC">
        <w:rPr>
          <w:rFonts w:ascii="Times New Roman" w:hAnsi="Times New Roman" w:cs="Times New Roman"/>
          <w:sz w:val="22"/>
          <w:szCs w:val="22"/>
          <w:lang w:val="tr-TR"/>
        </w:rPr>
        <w:tab/>
      </w:r>
      <w:r w:rsidRPr="00BA2EFC">
        <w:rPr>
          <w:rFonts w:ascii="Times New Roman" w:hAnsi="Times New Roman" w:cs="Times New Roman"/>
          <w:sz w:val="22"/>
          <w:szCs w:val="22"/>
          <w:lang w:val="tr-TR"/>
        </w:rPr>
        <w:tab/>
      </w:r>
      <w:r w:rsidRPr="00BA2EFC">
        <w:rPr>
          <w:rFonts w:ascii="Times New Roman" w:hAnsi="Times New Roman" w:cs="Times New Roman"/>
          <w:sz w:val="22"/>
          <w:szCs w:val="22"/>
          <w:lang w:val="tr-TR"/>
        </w:rPr>
        <w:tab/>
      </w:r>
      <w:r w:rsidRPr="00BA2EFC">
        <w:rPr>
          <w:rFonts w:ascii="Times New Roman" w:hAnsi="Times New Roman" w:cs="Times New Roman"/>
          <w:sz w:val="22"/>
          <w:szCs w:val="22"/>
          <w:lang w:val="tr-TR"/>
        </w:rPr>
        <w:tab/>
      </w:r>
      <w:r w:rsidRPr="00BA2EFC">
        <w:rPr>
          <w:rFonts w:ascii="Times New Roman" w:hAnsi="Times New Roman" w:cs="Times New Roman"/>
          <w:sz w:val="22"/>
          <w:szCs w:val="22"/>
          <w:lang w:val="tr-TR"/>
        </w:rPr>
        <w:tab/>
      </w:r>
      <w:r w:rsidRPr="00BA2EFC">
        <w:rPr>
          <w:rFonts w:ascii="Times New Roman" w:hAnsi="Times New Roman" w:cs="Times New Roman"/>
          <w:sz w:val="22"/>
          <w:szCs w:val="22"/>
          <w:lang w:val="tr-TR"/>
        </w:rPr>
        <w:tab/>
      </w:r>
      <w:r w:rsidRPr="00BA2EFC">
        <w:rPr>
          <w:rFonts w:ascii="Times New Roman" w:hAnsi="Times New Roman" w:cs="Times New Roman"/>
          <w:sz w:val="22"/>
          <w:szCs w:val="22"/>
          <w:lang w:val="tr-TR"/>
        </w:rPr>
        <w:tab/>
        <w:t xml:space="preserve">      Bölüm Başkanı </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2"/>
          <w:szCs w:val="22"/>
          <w:lang w:val="tr-TR"/>
        </w:rPr>
      </w:pPr>
      <w:r w:rsidRPr="00BA2EFC">
        <w:rPr>
          <w:rFonts w:ascii="Times New Roman" w:hAnsi="Times New Roman" w:cs="Times New Roman"/>
          <w:sz w:val="22"/>
          <w:szCs w:val="22"/>
          <w:lang w:val="tr-TR"/>
        </w:rPr>
        <w:t>Tel: 03122977400</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2"/>
          <w:szCs w:val="22"/>
          <w:lang w:val="tr-TR"/>
        </w:rPr>
      </w:pPr>
      <w:r w:rsidRPr="00BA2EFC">
        <w:rPr>
          <w:rFonts w:ascii="Times New Roman" w:hAnsi="Times New Roman" w:cs="Times New Roman"/>
          <w:sz w:val="22"/>
          <w:szCs w:val="22"/>
          <w:lang w:val="tr-TR"/>
        </w:rPr>
        <w:t>Belgegeçer: +90 312 299 21 24</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2"/>
          <w:szCs w:val="22"/>
          <w:lang w:val="tr-TR"/>
        </w:rPr>
      </w:pPr>
      <w:r w:rsidRPr="00BA2EFC">
        <w:rPr>
          <w:rFonts w:ascii="Times New Roman" w:hAnsi="Times New Roman" w:cs="Times New Roman"/>
          <w:sz w:val="22"/>
          <w:szCs w:val="22"/>
          <w:lang w:val="tr-TR"/>
        </w:rPr>
        <w:t xml:space="preserve">E-posta: kmu@hacettepe.edu.tr  </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2"/>
          <w:szCs w:val="22"/>
          <w:lang w:val="tr-TR"/>
        </w:rPr>
      </w:pPr>
      <w:r w:rsidRPr="00BA2EFC">
        <w:rPr>
          <w:rFonts w:ascii="Times New Roman" w:hAnsi="Times New Roman" w:cs="Times New Roman"/>
          <w:sz w:val="22"/>
          <w:szCs w:val="22"/>
          <w:lang w:val="tr-TR"/>
        </w:rPr>
        <w:t>İnternet adresi: http://www.cheng.hacettepe.edu.tr/</w:t>
      </w:r>
    </w:p>
    <w:p w:rsidR="00C6603B" w:rsidRPr="00BA2EFC" w:rsidRDefault="00C6603B" w:rsidP="00C66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2"/>
          <w:szCs w:val="22"/>
          <w:lang w:val="tr-TR"/>
        </w:rPr>
      </w:pPr>
    </w:p>
    <w:tbl>
      <w:tblPr>
        <w:tblStyle w:val="TabloKlavuzu"/>
        <w:tblW w:w="0" w:type="auto"/>
        <w:tblLook w:val="04A0" w:firstRow="1" w:lastRow="0" w:firstColumn="1" w:lastColumn="0" w:noHBand="0" w:noVBand="1"/>
      </w:tblPr>
      <w:tblGrid>
        <w:gridCol w:w="4528"/>
        <w:gridCol w:w="4528"/>
      </w:tblGrid>
      <w:tr w:rsidR="00C6603B" w:rsidRPr="00BA2EFC" w:rsidTr="00ED4D65">
        <w:trPr>
          <w:trHeight w:val="397"/>
        </w:trPr>
        <w:tc>
          <w:tcPr>
            <w:tcW w:w="9056" w:type="dxa"/>
            <w:gridSpan w:val="2"/>
          </w:tcPr>
          <w:p w:rsidR="00C6603B" w:rsidRPr="00BA2EFC" w:rsidRDefault="00C6603B" w:rsidP="00ED4D65">
            <w:pPr>
              <w:jc w:val="center"/>
              <w:rPr>
                <w:rFonts w:ascii="Times New Roman" w:hAnsi="Times New Roman" w:cs="Times New Roman"/>
                <w:b/>
                <w:sz w:val="22"/>
                <w:szCs w:val="22"/>
                <w:lang w:val="tr-TR"/>
              </w:rPr>
            </w:pPr>
            <w:r w:rsidRPr="00BA2EFC">
              <w:rPr>
                <w:rFonts w:ascii="Times New Roman" w:hAnsi="Times New Roman" w:cs="Times New Roman"/>
                <w:b/>
                <w:sz w:val="22"/>
                <w:szCs w:val="22"/>
                <w:lang w:val="tr-TR"/>
              </w:rPr>
              <w:t xml:space="preserve">KURUM </w:t>
            </w:r>
            <w:r>
              <w:rPr>
                <w:rFonts w:ascii="Times New Roman" w:hAnsi="Times New Roman" w:cs="Times New Roman"/>
                <w:b/>
                <w:sz w:val="22"/>
                <w:szCs w:val="22"/>
                <w:lang w:val="tr-TR"/>
              </w:rPr>
              <w:t xml:space="preserve">ve DEĞERLENDİRİCİ </w:t>
            </w:r>
            <w:r w:rsidRPr="00BA2EFC">
              <w:rPr>
                <w:rFonts w:ascii="Times New Roman" w:hAnsi="Times New Roman" w:cs="Times New Roman"/>
                <w:b/>
                <w:sz w:val="22"/>
                <w:szCs w:val="22"/>
                <w:lang w:val="tr-TR"/>
              </w:rPr>
              <w:t>BİLGİLERİ</w:t>
            </w: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sidRPr="00BA2EFC">
              <w:rPr>
                <w:rFonts w:ascii="Times New Roman" w:hAnsi="Times New Roman" w:cs="Times New Roman"/>
                <w:sz w:val="22"/>
                <w:szCs w:val="22"/>
                <w:lang w:val="tr-TR"/>
              </w:rPr>
              <w:t>Kurum/Kuruluş Adı</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sidRPr="00BA2EFC">
              <w:rPr>
                <w:rFonts w:ascii="Times New Roman" w:hAnsi="Times New Roman" w:cs="Times New Roman"/>
                <w:sz w:val="22"/>
                <w:szCs w:val="22"/>
                <w:lang w:val="tr-TR"/>
              </w:rPr>
              <w:t>Kurumun faaliyet alanı</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Pr>
                <w:rFonts w:ascii="Times New Roman" w:hAnsi="Times New Roman" w:cs="Times New Roman"/>
                <w:sz w:val="22"/>
                <w:szCs w:val="22"/>
                <w:lang w:val="tr-TR"/>
              </w:rPr>
              <w:t xml:space="preserve">Değerlendiricinin </w:t>
            </w:r>
            <w:r w:rsidRPr="00BA2EFC">
              <w:rPr>
                <w:rFonts w:ascii="Times New Roman" w:hAnsi="Times New Roman" w:cs="Times New Roman"/>
                <w:sz w:val="22"/>
                <w:szCs w:val="22"/>
                <w:lang w:val="tr-TR"/>
              </w:rPr>
              <w:t>Adı, Soyadı</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Pr>
                <w:rFonts w:ascii="Times New Roman" w:hAnsi="Times New Roman" w:cs="Times New Roman"/>
                <w:sz w:val="22"/>
                <w:szCs w:val="22"/>
                <w:lang w:val="tr-TR"/>
              </w:rPr>
              <w:t>Değerlendiricinin</w:t>
            </w:r>
            <w:r w:rsidRPr="00BA2EFC">
              <w:rPr>
                <w:rFonts w:ascii="Times New Roman" w:hAnsi="Times New Roman" w:cs="Times New Roman"/>
                <w:sz w:val="22"/>
                <w:szCs w:val="22"/>
                <w:lang w:val="tr-TR"/>
              </w:rPr>
              <w:t xml:space="preserve"> Görev</w:t>
            </w:r>
            <w:r>
              <w:rPr>
                <w:rFonts w:ascii="Times New Roman" w:hAnsi="Times New Roman" w:cs="Times New Roman"/>
                <w:sz w:val="22"/>
                <w:szCs w:val="22"/>
                <w:lang w:val="tr-TR"/>
              </w:rPr>
              <w:t>i/pozisyonu</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Pr>
                <w:rFonts w:ascii="Times New Roman" w:hAnsi="Times New Roman" w:cs="Times New Roman"/>
                <w:sz w:val="22"/>
                <w:szCs w:val="22"/>
                <w:lang w:val="tr-TR"/>
              </w:rPr>
              <w:t>Değerlendiricinin</w:t>
            </w:r>
            <w:r w:rsidRPr="00BA2EFC">
              <w:rPr>
                <w:rFonts w:ascii="Times New Roman" w:hAnsi="Times New Roman" w:cs="Times New Roman"/>
                <w:sz w:val="22"/>
                <w:szCs w:val="22"/>
                <w:lang w:val="tr-TR"/>
              </w:rPr>
              <w:t xml:space="preserve"> </w:t>
            </w:r>
            <w:r>
              <w:rPr>
                <w:rFonts w:ascii="Times New Roman" w:hAnsi="Times New Roman" w:cs="Times New Roman"/>
                <w:sz w:val="22"/>
                <w:szCs w:val="22"/>
                <w:lang w:val="tr-TR"/>
              </w:rPr>
              <w:t>Öğrenim Durumu</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Pr>
                <w:rFonts w:ascii="Times New Roman" w:hAnsi="Times New Roman" w:cs="Times New Roman"/>
                <w:sz w:val="22"/>
                <w:szCs w:val="22"/>
                <w:lang w:val="tr-TR"/>
              </w:rPr>
              <w:t>İş yerinde staj yapan toplam öğrenci sayısı</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Pr>
                <w:rFonts w:ascii="Times New Roman" w:hAnsi="Times New Roman" w:cs="Times New Roman"/>
                <w:sz w:val="22"/>
                <w:szCs w:val="22"/>
                <w:lang w:val="tr-TR"/>
              </w:rPr>
              <w:t xml:space="preserve">İş yerinde staj yapan toplam Hacettepe Üniversitesi </w:t>
            </w:r>
            <w:r w:rsidRPr="00BA2EFC">
              <w:rPr>
                <w:rFonts w:ascii="Times New Roman" w:hAnsi="Times New Roman" w:cs="Times New Roman"/>
                <w:sz w:val="22"/>
                <w:szCs w:val="22"/>
                <w:lang w:val="tr-TR"/>
              </w:rPr>
              <w:t>Kimya Mühendis</w:t>
            </w:r>
            <w:r>
              <w:rPr>
                <w:rFonts w:ascii="Times New Roman" w:hAnsi="Times New Roman" w:cs="Times New Roman"/>
                <w:sz w:val="22"/>
                <w:szCs w:val="22"/>
                <w:lang w:val="tr-TR"/>
              </w:rPr>
              <w:t>l</w:t>
            </w:r>
            <w:r w:rsidRPr="00BA2EFC">
              <w:rPr>
                <w:rFonts w:ascii="Times New Roman" w:hAnsi="Times New Roman" w:cs="Times New Roman"/>
                <w:sz w:val="22"/>
                <w:szCs w:val="22"/>
                <w:lang w:val="tr-TR"/>
              </w:rPr>
              <w:t>i</w:t>
            </w:r>
            <w:r>
              <w:rPr>
                <w:rFonts w:ascii="Times New Roman" w:hAnsi="Times New Roman" w:cs="Times New Roman"/>
                <w:sz w:val="22"/>
                <w:szCs w:val="22"/>
                <w:lang w:val="tr-TR"/>
              </w:rPr>
              <w:t>ği</w:t>
            </w:r>
            <w:r w:rsidRPr="00BA2EFC">
              <w:rPr>
                <w:rFonts w:ascii="Times New Roman" w:hAnsi="Times New Roman" w:cs="Times New Roman"/>
                <w:sz w:val="22"/>
                <w:szCs w:val="22"/>
                <w:lang w:val="tr-TR"/>
              </w:rPr>
              <w:t xml:space="preserve"> </w:t>
            </w:r>
            <w:r>
              <w:rPr>
                <w:rFonts w:ascii="Times New Roman" w:hAnsi="Times New Roman" w:cs="Times New Roman"/>
                <w:sz w:val="22"/>
                <w:szCs w:val="22"/>
                <w:lang w:val="tr-TR"/>
              </w:rPr>
              <w:t>Bölümü öğrenci sayısı</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Pr>
                <w:rFonts w:ascii="Times New Roman" w:hAnsi="Times New Roman" w:cs="Times New Roman"/>
                <w:sz w:val="22"/>
                <w:szCs w:val="22"/>
                <w:lang w:val="tr-TR"/>
              </w:rPr>
              <w:t xml:space="preserve">Bir sonraki staj dönemi için Hacettepe Üniversitesi </w:t>
            </w:r>
            <w:r w:rsidRPr="00BA2EFC">
              <w:rPr>
                <w:rFonts w:ascii="Times New Roman" w:hAnsi="Times New Roman" w:cs="Times New Roman"/>
                <w:sz w:val="22"/>
                <w:szCs w:val="22"/>
                <w:lang w:val="tr-TR"/>
              </w:rPr>
              <w:t>Kimya Mühendis</w:t>
            </w:r>
            <w:r>
              <w:rPr>
                <w:rFonts w:ascii="Times New Roman" w:hAnsi="Times New Roman" w:cs="Times New Roman"/>
                <w:sz w:val="22"/>
                <w:szCs w:val="22"/>
                <w:lang w:val="tr-TR"/>
              </w:rPr>
              <w:t>l</w:t>
            </w:r>
            <w:r w:rsidRPr="00BA2EFC">
              <w:rPr>
                <w:rFonts w:ascii="Times New Roman" w:hAnsi="Times New Roman" w:cs="Times New Roman"/>
                <w:sz w:val="22"/>
                <w:szCs w:val="22"/>
                <w:lang w:val="tr-TR"/>
              </w:rPr>
              <w:t>i</w:t>
            </w:r>
            <w:r>
              <w:rPr>
                <w:rFonts w:ascii="Times New Roman" w:hAnsi="Times New Roman" w:cs="Times New Roman"/>
                <w:sz w:val="22"/>
                <w:szCs w:val="22"/>
                <w:lang w:val="tr-TR"/>
              </w:rPr>
              <w:t>ği</w:t>
            </w:r>
            <w:r w:rsidRPr="00BA2EFC">
              <w:rPr>
                <w:rFonts w:ascii="Times New Roman" w:hAnsi="Times New Roman" w:cs="Times New Roman"/>
                <w:sz w:val="22"/>
                <w:szCs w:val="22"/>
                <w:lang w:val="tr-TR"/>
              </w:rPr>
              <w:t xml:space="preserve"> </w:t>
            </w:r>
            <w:r>
              <w:rPr>
                <w:rFonts w:ascii="Times New Roman" w:hAnsi="Times New Roman" w:cs="Times New Roman"/>
                <w:sz w:val="22"/>
                <w:szCs w:val="22"/>
                <w:lang w:val="tr-TR"/>
              </w:rPr>
              <w:t>Bölümü öğrencilerine ayırmayı düşündüğünüz staj kontenjanı</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sidRPr="00BA2EFC">
              <w:rPr>
                <w:rFonts w:ascii="Times New Roman" w:hAnsi="Times New Roman" w:cs="Times New Roman"/>
                <w:sz w:val="22"/>
                <w:szCs w:val="22"/>
                <w:lang w:val="tr-TR"/>
              </w:rPr>
              <w:t>Tüm çalışan sayısı</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sidRPr="00BA2EFC">
              <w:rPr>
                <w:rFonts w:ascii="Times New Roman" w:hAnsi="Times New Roman" w:cs="Times New Roman"/>
                <w:sz w:val="22"/>
                <w:szCs w:val="22"/>
                <w:lang w:val="tr-TR"/>
              </w:rPr>
              <w:t>Adres</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sidRPr="00BA2EFC">
              <w:rPr>
                <w:rFonts w:ascii="Times New Roman" w:hAnsi="Times New Roman" w:cs="Times New Roman"/>
                <w:sz w:val="22"/>
                <w:szCs w:val="22"/>
                <w:lang w:val="tr-TR"/>
              </w:rPr>
              <w:t>Telefon</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sidRPr="00BA2EFC">
              <w:rPr>
                <w:rFonts w:ascii="Times New Roman" w:hAnsi="Times New Roman" w:cs="Times New Roman"/>
                <w:sz w:val="22"/>
                <w:szCs w:val="22"/>
                <w:lang w:val="tr-TR"/>
              </w:rPr>
              <w:t>Belgegeçer</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sidRPr="00BA2EFC">
              <w:rPr>
                <w:rFonts w:ascii="Times New Roman" w:hAnsi="Times New Roman" w:cs="Times New Roman"/>
                <w:sz w:val="22"/>
                <w:szCs w:val="22"/>
                <w:lang w:val="tr-TR"/>
              </w:rPr>
              <w:t>Web adresi</w:t>
            </w:r>
          </w:p>
        </w:tc>
        <w:tc>
          <w:tcPr>
            <w:tcW w:w="4528" w:type="dxa"/>
          </w:tcPr>
          <w:p w:rsidR="00C6603B" w:rsidRPr="00BA2EFC" w:rsidRDefault="00C6603B" w:rsidP="00ED4D65">
            <w:pPr>
              <w:rPr>
                <w:rFonts w:ascii="Times New Roman" w:hAnsi="Times New Roman" w:cs="Times New Roman"/>
                <w:sz w:val="22"/>
                <w:szCs w:val="22"/>
                <w:lang w:val="tr-TR"/>
              </w:rPr>
            </w:pPr>
          </w:p>
        </w:tc>
      </w:tr>
      <w:tr w:rsidR="00C6603B" w:rsidRPr="00BA2EFC" w:rsidTr="00ED4D65">
        <w:trPr>
          <w:trHeight w:val="397"/>
        </w:trPr>
        <w:tc>
          <w:tcPr>
            <w:tcW w:w="4528" w:type="dxa"/>
          </w:tcPr>
          <w:p w:rsidR="00C6603B" w:rsidRPr="00BA2EFC" w:rsidRDefault="00C6603B" w:rsidP="00ED4D65">
            <w:pPr>
              <w:rPr>
                <w:rFonts w:ascii="Times New Roman" w:hAnsi="Times New Roman" w:cs="Times New Roman"/>
                <w:sz w:val="22"/>
                <w:szCs w:val="22"/>
                <w:lang w:val="tr-TR"/>
              </w:rPr>
            </w:pPr>
            <w:r w:rsidRPr="00BA2EFC">
              <w:rPr>
                <w:rFonts w:ascii="Times New Roman" w:hAnsi="Times New Roman" w:cs="Times New Roman"/>
                <w:sz w:val="22"/>
                <w:szCs w:val="22"/>
                <w:lang w:val="tr-TR"/>
              </w:rPr>
              <w:t>E-posta</w:t>
            </w:r>
          </w:p>
        </w:tc>
        <w:tc>
          <w:tcPr>
            <w:tcW w:w="4528" w:type="dxa"/>
          </w:tcPr>
          <w:p w:rsidR="00C6603B" w:rsidRPr="00BA2EFC" w:rsidRDefault="00C6603B" w:rsidP="00ED4D65">
            <w:pPr>
              <w:rPr>
                <w:rFonts w:ascii="Times New Roman" w:hAnsi="Times New Roman" w:cs="Times New Roman"/>
                <w:sz w:val="22"/>
                <w:szCs w:val="22"/>
                <w:lang w:val="tr-TR"/>
              </w:rPr>
            </w:pPr>
          </w:p>
        </w:tc>
      </w:tr>
    </w:tbl>
    <w:p w:rsidR="00C6603B" w:rsidRPr="00BA2EFC" w:rsidRDefault="00C6603B" w:rsidP="00C6603B">
      <w:pPr>
        <w:rPr>
          <w:rFonts w:ascii="Times New Roman" w:hAnsi="Times New Roman" w:cs="Times New Roman"/>
          <w:sz w:val="22"/>
          <w:szCs w:val="22"/>
          <w:lang w:val="tr-TR"/>
        </w:rPr>
      </w:pPr>
    </w:p>
    <w:tbl>
      <w:tblPr>
        <w:tblpPr w:leftFromText="141" w:rightFromText="141" w:vertAnchor="text" w:horzAnchor="margin" w:tblpY="-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5353"/>
        <w:gridCol w:w="708"/>
        <w:gridCol w:w="851"/>
        <w:gridCol w:w="850"/>
        <w:gridCol w:w="851"/>
        <w:gridCol w:w="897"/>
      </w:tblGrid>
      <w:tr w:rsidR="00C6603B" w:rsidRPr="00BA2EFC" w:rsidTr="00ED4D65">
        <w:trPr>
          <w:trHeight w:val="233"/>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5353"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sz w:val="22"/>
                <w:szCs w:val="22"/>
                <w:lang w:val="tr-TR"/>
              </w:rPr>
            </w:pPr>
            <w:r>
              <w:rPr>
                <w:rFonts w:ascii="Times New Roman" w:hAnsi="Times New Roman" w:cs="Times New Roman"/>
                <w:b/>
                <w:sz w:val="22"/>
                <w:szCs w:val="22"/>
                <w:lang w:val="tr-TR"/>
              </w:rPr>
              <w:t>Kurumunuzda Staj Yapan Bölümümüz Öğrencilerinin Niteliklerinin Değerlendirilmesi</w:t>
            </w:r>
          </w:p>
        </w:tc>
        <w:tc>
          <w:tcPr>
            <w:tcW w:w="4157" w:type="dxa"/>
            <w:gridSpan w:val="5"/>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Değerlendirme</w:t>
            </w:r>
          </w:p>
        </w:tc>
      </w:tr>
      <w:tr w:rsidR="00C6603B" w:rsidRPr="00BA2EFC" w:rsidTr="00ED4D65">
        <w:trPr>
          <w:trHeight w:val="1910"/>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5353"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2"/>
                <w:szCs w:val="22"/>
                <w:lang w:val="tr-TR"/>
              </w:rPr>
            </w:pPr>
            <w:r w:rsidRPr="00BA2EFC">
              <w:rPr>
                <w:rFonts w:ascii="Times New Roman" w:hAnsi="Times New Roman" w:cs="Times New Roman"/>
                <w:sz w:val="22"/>
                <w:szCs w:val="22"/>
                <w:lang w:val="tr-TR"/>
              </w:rPr>
              <w:t xml:space="preserve">Bu bölümde kurumunuzda </w:t>
            </w:r>
            <w:r>
              <w:rPr>
                <w:rFonts w:ascii="Times New Roman" w:hAnsi="Times New Roman" w:cs="Times New Roman"/>
                <w:sz w:val="22"/>
                <w:szCs w:val="22"/>
                <w:lang w:val="tr-TR"/>
              </w:rPr>
              <w:t>staj yapan</w:t>
            </w:r>
            <w:r w:rsidRPr="00BA2EFC">
              <w:rPr>
                <w:rFonts w:ascii="Times New Roman" w:hAnsi="Times New Roman" w:cs="Times New Roman"/>
                <w:sz w:val="22"/>
                <w:szCs w:val="22"/>
                <w:lang w:val="tr-TR"/>
              </w:rPr>
              <w:t xml:space="preserve"> Hacettepe Üniversitesi Kimya Mühendisliği Bölümü </w:t>
            </w:r>
            <w:r>
              <w:rPr>
                <w:rFonts w:ascii="Times New Roman" w:hAnsi="Times New Roman" w:cs="Times New Roman"/>
                <w:sz w:val="22"/>
                <w:szCs w:val="22"/>
                <w:lang w:val="tr-TR"/>
              </w:rPr>
              <w:t>öğrencilerini</w:t>
            </w:r>
            <w:r w:rsidRPr="00BA2EFC">
              <w:rPr>
                <w:rFonts w:ascii="Times New Roman" w:hAnsi="Times New Roman" w:cs="Times New Roman"/>
                <w:sz w:val="22"/>
                <w:szCs w:val="22"/>
                <w:lang w:val="tr-TR"/>
              </w:rPr>
              <w:t xml:space="preserve"> aşağıda verilen puanlama cetvelini kullanarak değerlendiriniz. </w:t>
            </w:r>
            <w:r w:rsidRPr="00BA2EFC">
              <w:rPr>
                <w:rFonts w:ascii="Times New Roman" w:hAnsi="Times New Roman" w:cs="Times New Roman"/>
                <w:i/>
                <w:sz w:val="22"/>
                <w:szCs w:val="22"/>
                <w:u w:val="single"/>
                <w:lang w:val="tr-TR"/>
              </w:rPr>
              <w:t>Görüşünüzün olmadığı soruları boş bırakınız.</w:t>
            </w:r>
          </w:p>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sz w:val="22"/>
                <w:szCs w:val="22"/>
                <w:lang w:val="tr-TR"/>
              </w:rPr>
            </w:pPr>
            <w:r w:rsidRPr="00BA2EFC">
              <w:rPr>
                <w:rFonts w:ascii="Times New Roman" w:hAnsi="Times New Roman" w:cs="Times New Roman"/>
                <w:b/>
                <w:sz w:val="22"/>
                <w:szCs w:val="22"/>
                <w:lang w:val="tr-TR"/>
              </w:rPr>
              <w:t>5. Çok yüksek    4. Yüksek    3. Orta</w:t>
            </w:r>
          </w:p>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sz w:val="22"/>
                <w:szCs w:val="22"/>
                <w:lang w:val="tr-TR"/>
              </w:rPr>
            </w:pPr>
            <w:r w:rsidRPr="00BA2EFC">
              <w:rPr>
                <w:rFonts w:ascii="Times New Roman" w:hAnsi="Times New Roman" w:cs="Times New Roman"/>
                <w:b/>
                <w:sz w:val="22"/>
                <w:szCs w:val="22"/>
                <w:lang w:val="tr-TR"/>
              </w:rPr>
              <w:t xml:space="preserve">2. Düşük               1. Çok düşük  </w:t>
            </w:r>
          </w:p>
        </w:tc>
        <w:tc>
          <w:tcPr>
            <w:tcW w:w="708" w:type="dxa"/>
            <w:vAlign w:val="center"/>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5</w:t>
            </w:r>
          </w:p>
        </w:tc>
        <w:tc>
          <w:tcPr>
            <w:tcW w:w="851" w:type="dxa"/>
            <w:vAlign w:val="center"/>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4</w:t>
            </w:r>
          </w:p>
        </w:tc>
        <w:tc>
          <w:tcPr>
            <w:tcW w:w="850" w:type="dxa"/>
            <w:vAlign w:val="center"/>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3</w:t>
            </w:r>
          </w:p>
        </w:tc>
        <w:tc>
          <w:tcPr>
            <w:tcW w:w="851" w:type="dxa"/>
            <w:vAlign w:val="center"/>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2</w:t>
            </w:r>
          </w:p>
        </w:tc>
        <w:tc>
          <w:tcPr>
            <w:tcW w:w="897" w:type="dxa"/>
            <w:vAlign w:val="center"/>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w:t>
            </w:r>
          </w:p>
        </w:tc>
      </w:tr>
      <w:tr w:rsidR="00C6603B" w:rsidRPr="00BA2EFC" w:rsidTr="00ED4D65">
        <w:trPr>
          <w:trHeight w:val="625"/>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 m</w:t>
            </w:r>
            <w:r w:rsidRPr="00BA2EFC">
              <w:rPr>
                <w:rFonts w:ascii="Times New Roman" w:hAnsi="Times New Roman" w:cs="Times New Roman"/>
                <w:sz w:val="22"/>
                <w:szCs w:val="22"/>
                <w:lang w:val="tr-TR"/>
              </w:rPr>
              <w:t>atematik, fen bilimleri ve</w:t>
            </w:r>
            <w:r>
              <w:rPr>
                <w:rFonts w:ascii="Times New Roman" w:hAnsi="Times New Roman" w:cs="Times New Roman"/>
                <w:sz w:val="22"/>
                <w:szCs w:val="22"/>
                <w:lang w:val="tr-TR"/>
              </w:rPr>
              <w:t xml:space="preserve"> kimya mühendisliği konularında </w:t>
            </w:r>
            <w:r w:rsidRPr="00BA2EFC">
              <w:rPr>
                <w:rFonts w:ascii="Times New Roman" w:hAnsi="Times New Roman" w:cs="Times New Roman"/>
                <w:sz w:val="22"/>
                <w:szCs w:val="22"/>
                <w:lang w:val="tr-TR"/>
              </w:rPr>
              <w:t>bilgi birikimi; bu alanlardaki kuramsal ve uygulamalı bilgileri kimya mühendisliği problemlerini modelleme ve çözme için uygulayabilme becerisi</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497"/>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2</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Öğrencinin  kendine amaç ve hedefler belirleme ve uygulama </w:t>
            </w:r>
            <w:proofErr w:type="spellStart"/>
            <w:r>
              <w:rPr>
                <w:rFonts w:ascii="Times New Roman" w:hAnsi="Times New Roman" w:cs="Times New Roman"/>
                <w:sz w:val="22"/>
                <w:szCs w:val="22"/>
                <w:lang w:val="tr-TR"/>
              </w:rPr>
              <w:t>yeteğine</w:t>
            </w:r>
            <w:proofErr w:type="spellEnd"/>
            <w:r>
              <w:rPr>
                <w:rFonts w:ascii="Times New Roman" w:hAnsi="Times New Roman" w:cs="Times New Roman"/>
                <w:sz w:val="22"/>
                <w:szCs w:val="22"/>
                <w:lang w:val="tr-TR"/>
              </w:rPr>
              <w:t xml:space="preserve"> sahip olması</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625"/>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3</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Öğrencinin planlı </w:t>
            </w:r>
            <w:proofErr w:type="spellStart"/>
            <w:r>
              <w:rPr>
                <w:rFonts w:ascii="Times New Roman" w:hAnsi="Times New Roman" w:cs="Times New Roman"/>
                <w:sz w:val="22"/>
                <w:szCs w:val="22"/>
                <w:lang w:val="tr-TR"/>
              </w:rPr>
              <w:t>çalışsarak</w:t>
            </w:r>
            <w:proofErr w:type="spellEnd"/>
            <w:r>
              <w:rPr>
                <w:rFonts w:ascii="Times New Roman" w:hAnsi="Times New Roman" w:cs="Times New Roman"/>
                <w:sz w:val="22"/>
                <w:szCs w:val="22"/>
                <w:lang w:val="tr-TR"/>
              </w:rPr>
              <w:t xml:space="preserve"> verilen işi zamanında bitirebilme yetisi</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614"/>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4</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w:t>
            </w:r>
            <w:r w:rsidRPr="00BA2EFC">
              <w:rPr>
                <w:rFonts w:ascii="Times New Roman" w:hAnsi="Times New Roman" w:cs="Times New Roman"/>
                <w:sz w:val="22"/>
                <w:szCs w:val="22"/>
                <w:lang w:val="tr-TR"/>
              </w:rPr>
              <w:t xml:space="preserve"> Kimya Mühendisliği uygulamaları için gerekli olan modern teknik ve araçları geliştirme, seçme, kullanma ve bilişim teknolojilerinden etkin bir şekilde yararlanma becerisi</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425"/>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5</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 görev ve sorumluluk almaya istekli olması</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412"/>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6</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 öğrenme ve çalışmaya istekli ve gayretli olması</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423"/>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7</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w:t>
            </w:r>
            <w:r w:rsidRPr="00BA2EFC">
              <w:rPr>
                <w:rFonts w:ascii="Times New Roman" w:hAnsi="Times New Roman" w:cs="Times New Roman"/>
                <w:sz w:val="22"/>
                <w:szCs w:val="22"/>
                <w:lang w:val="tr-TR"/>
              </w:rPr>
              <w:t xml:space="preserve"> Türkçe sözlü ve yazılı etkin iletişim kurma becerileri ve yabancı dil bilgisini kullanma/geliştirme becerisi </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412"/>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8</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 kendine güvenli olması</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333"/>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9</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w:t>
            </w:r>
            <w:r w:rsidRPr="00BA2EFC">
              <w:rPr>
                <w:rFonts w:ascii="Times New Roman" w:hAnsi="Times New Roman" w:cs="Times New Roman"/>
                <w:sz w:val="22"/>
                <w:szCs w:val="22"/>
                <w:lang w:val="tr-TR"/>
              </w:rPr>
              <w:t xml:space="preserve"> </w:t>
            </w:r>
            <w:r>
              <w:rPr>
                <w:rFonts w:ascii="Times New Roman" w:hAnsi="Times New Roman" w:cs="Times New Roman"/>
                <w:sz w:val="22"/>
                <w:szCs w:val="22"/>
                <w:lang w:val="tr-TR"/>
              </w:rPr>
              <w:t>m</w:t>
            </w:r>
            <w:r w:rsidRPr="00BA2EFC">
              <w:rPr>
                <w:rFonts w:ascii="Times New Roman" w:hAnsi="Times New Roman" w:cs="Times New Roman"/>
                <w:sz w:val="22"/>
                <w:szCs w:val="22"/>
                <w:lang w:val="tr-TR"/>
              </w:rPr>
              <w:t>esleki ve etik sorumluluk bilinci</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C6603B" w:rsidRPr="00BA2EFC" w:rsidTr="00ED4D65">
        <w:trPr>
          <w:trHeight w:val="362"/>
        </w:trPr>
        <w:tc>
          <w:tcPr>
            <w:tcW w:w="73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10</w:t>
            </w:r>
          </w:p>
        </w:tc>
        <w:tc>
          <w:tcPr>
            <w:tcW w:w="5353" w:type="dxa"/>
          </w:tcPr>
          <w:p w:rsidR="00C6603B" w:rsidRPr="00BA2EFC" w:rsidRDefault="00C6603B" w:rsidP="00ED4D65">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 çalışma saatlerine özenli olması</w:t>
            </w:r>
          </w:p>
        </w:tc>
        <w:tc>
          <w:tcPr>
            <w:tcW w:w="708"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C6603B" w:rsidRPr="00BA2EFC" w:rsidRDefault="00C6603B" w:rsidP="00ED4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41778F" w:rsidRPr="00BA2EFC" w:rsidTr="00ED4D65">
        <w:trPr>
          <w:trHeight w:val="362"/>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11</w:t>
            </w:r>
          </w:p>
        </w:tc>
        <w:tc>
          <w:tcPr>
            <w:tcW w:w="5353" w:type="dxa"/>
          </w:tcPr>
          <w:p w:rsidR="0041778F" w:rsidRPr="003B37D8" w:rsidRDefault="0041778F" w:rsidP="002C2810">
            <w:pPr>
              <w:jc w:val="both"/>
              <w:rPr>
                <w:rFonts w:ascii="Times New Roman" w:hAnsi="Times New Roman" w:cs="Times New Roman"/>
                <w:sz w:val="22"/>
                <w:szCs w:val="22"/>
                <w:lang w:val="tr-TR"/>
              </w:rPr>
            </w:pPr>
            <w:r w:rsidRPr="003B37D8">
              <w:rPr>
                <w:rFonts w:ascii="Times New Roman" w:hAnsi="Times New Roman" w:cs="Times New Roman"/>
                <w:sz w:val="22"/>
                <w:szCs w:val="22"/>
                <w:lang w:val="tr-TR"/>
              </w:rPr>
              <w:t>Öğrencinin iş sağlığı ve güvenliği kurallarının bilincine sahip olması</w:t>
            </w:r>
          </w:p>
        </w:tc>
        <w:tc>
          <w:tcPr>
            <w:tcW w:w="70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41778F" w:rsidRPr="00BA2EFC" w:rsidTr="00ED4D65">
        <w:trPr>
          <w:trHeight w:val="200"/>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12</w:t>
            </w:r>
          </w:p>
        </w:tc>
        <w:tc>
          <w:tcPr>
            <w:tcW w:w="5353" w:type="dxa"/>
          </w:tcPr>
          <w:p w:rsidR="0041778F" w:rsidRPr="003B37D8" w:rsidRDefault="0041778F" w:rsidP="0041778F">
            <w:pPr>
              <w:jc w:val="both"/>
              <w:rPr>
                <w:rFonts w:ascii="Times New Roman" w:hAnsi="Times New Roman" w:cs="Times New Roman"/>
                <w:sz w:val="22"/>
                <w:szCs w:val="22"/>
                <w:lang w:val="tr-TR"/>
              </w:rPr>
            </w:pPr>
            <w:r w:rsidRPr="003B37D8">
              <w:rPr>
                <w:rFonts w:ascii="Times New Roman" w:hAnsi="Times New Roman" w:cs="Times New Roman"/>
                <w:sz w:val="22"/>
                <w:szCs w:val="22"/>
                <w:lang w:val="tr-TR"/>
              </w:rPr>
              <w:t>Öğrencinin mühendislik bilgilerini kullanabilme ve görüşlerini teknik olarak ifade edebilme yetisi</w:t>
            </w:r>
          </w:p>
        </w:tc>
        <w:tc>
          <w:tcPr>
            <w:tcW w:w="70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41778F" w:rsidRPr="00BA2EFC" w:rsidTr="00ED4D65">
        <w:trPr>
          <w:trHeight w:val="200"/>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Pr>
                <w:rFonts w:ascii="Times New Roman" w:eastAsia="MS MinNew Roman" w:hAnsi="Times New Roman" w:cs="Times New Roman"/>
                <w:b/>
                <w:sz w:val="22"/>
                <w:szCs w:val="22"/>
                <w:lang w:val="tr-TR"/>
              </w:rPr>
              <w:t>13</w:t>
            </w:r>
          </w:p>
        </w:tc>
        <w:tc>
          <w:tcPr>
            <w:tcW w:w="5353" w:type="dxa"/>
          </w:tcPr>
          <w:p w:rsidR="0041778F" w:rsidRPr="003B37D8" w:rsidRDefault="0041778F" w:rsidP="0041778F">
            <w:pPr>
              <w:jc w:val="both"/>
              <w:rPr>
                <w:rFonts w:ascii="Times New Roman" w:hAnsi="Times New Roman" w:cs="Times New Roman"/>
                <w:sz w:val="22"/>
                <w:szCs w:val="22"/>
                <w:lang w:val="tr-TR"/>
              </w:rPr>
            </w:pPr>
            <w:r w:rsidRPr="003B37D8">
              <w:rPr>
                <w:rFonts w:ascii="Times New Roman" w:hAnsi="Times New Roman" w:cs="Times New Roman"/>
                <w:sz w:val="22"/>
                <w:szCs w:val="22"/>
                <w:lang w:val="tr-TR"/>
              </w:rPr>
              <w:t>Öğrencinin çevre bilincine (enerji, malzeme vb. kaynakların verimli kullanılması) sahip olması</w:t>
            </w:r>
          </w:p>
        </w:tc>
        <w:tc>
          <w:tcPr>
            <w:tcW w:w="70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41778F" w:rsidRPr="00BA2EFC" w:rsidTr="00ED4D65">
        <w:trPr>
          <w:trHeight w:val="636"/>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w:t>
            </w:r>
            <w:r>
              <w:rPr>
                <w:rFonts w:ascii="Times New Roman" w:eastAsia="MS MinNew Roman" w:hAnsi="Times New Roman" w:cs="Times New Roman"/>
                <w:b/>
                <w:sz w:val="22"/>
                <w:szCs w:val="22"/>
                <w:lang w:val="tr-TR"/>
              </w:rPr>
              <w:t>4</w:t>
            </w:r>
          </w:p>
        </w:tc>
        <w:tc>
          <w:tcPr>
            <w:tcW w:w="5353" w:type="dxa"/>
          </w:tcPr>
          <w:p w:rsidR="0041778F" w:rsidRPr="003B37D8" w:rsidRDefault="0041778F" w:rsidP="0041778F">
            <w:pPr>
              <w:jc w:val="both"/>
              <w:rPr>
                <w:rFonts w:ascii="Times New Roman" w:hAnsi="Times New Roman" w:cs="Times New Roman"/>
                <w:sz w:val="22"/>
                <w:szCs w:val="22"/>
                <w:lang w:val="tr-TR"/>
              </w:rPr>
            </w:pPr>
            <w:r w:rsidRPr="003B37D8">
              <w:rPr>
                <w:rFonts w:ascii="Times New Roman" w:hAnsi="Times New Roman" w:cs="Times New Roman"/>
                <w:sz w:val="22"/>
                <w:szCs w:val="22"/>
                <w:lang w:val="tr-TR"/>
              </w:rPr>
              <w:t>Öğrencinin kurum çalışanları ile yapıcı ve olumlu iletişim kurma yeteneği</w:t>
            </w:r>
          </w:p>
        </w:tc>
        <w:tc>
          <w:tcPr>
            <w:tcW w:w="70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41778F" w:rsidRPr="00BA2EFC" w:rsidTr="00ED4D65">
        <w:trPr>
          <w:trHeight w:val="362"/>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w:t>
            </w:r>
            <w:r>
              <w:rPr>
                <w:rFonts w:ascii="Times New Roman" w:eastAsia="MS MinNew Roman" w:hAnsi="Times New Roman" w:cs="Times New Roman"/>
                <w:b/>
                <w:sz w:val="22"/>
                <w:szCs w:val="22"/>
                <w:lang w:val="tr-TR"/>
              </w:rPr>
              <w:t>5</w:t>
            </w:r>
          </w:p>
        </w:tc>
        <w:tc>
          <w:tcPr>
            <w:tcW w:w="5353" w:type="dxa"/>
          </w:tcPr>
          <w:p w:rsidR="0041778F" w:rsidRDefault="0041778F" w:rsidP="0041778F">
            <w:pPr>
              <w:jc w:val="both"/>
              <w:rPr>
                <w:rFonts w:ascii="Times New Roman" w:hAnsi="Times New Roman" w:cs="Times New Roman"/>
                <w:sz w:val="22"/>
                <w:szCs w:val="22"/>
                <w:lang w:val="tr-TR"/>
              </w:rPr>
            </w:pPr>
            <w:r>
              <w:rPr>
                <w:rFonts w:ascii="Times New Roman" w:hAnsi="Times New Roman" w:cs="Times New Roman"/>
                <w:sz w:val="22"/>
                <w:szCs w:val="22"/>
                <w:lang w:val="tr-TR"/>
              </w:rPr>
              <w:t>Öğrencinin disiplinler arası ve takım çalışma yeteneği</w:t>
            </w:r>
          </w:p>
        </w:tc>
        <w:tc>
          <w:tcPr>
            <w:tcW w:w="70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0"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51"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c>
          <w:tcPr>
            <w:tcW w:w="897"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41778F" w:rsidRPr="00BA2EFC" w:rsidTr="00ED4D65">
        <w:trPr>
          <w:trHeight w:val="443"/>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w:t>
            </w:r>
            <w:r>
              <w:rPr>
                <w:rFonts w:ascii="Times New Roman" w:eastAsia="MS MinNew Roman" w:hAnsi="Times New Roman" w:cs="Times New Roman"/>
                <w:b/>
                <w:sz w:val="22"/>
                <w:szCs w:val="22"/>
                <w:lang w:val="tr-TR"/>
              </w:rPr>
              <w:t>6</w:t>
            </w:r>
          </w:p>
        </w:tc>
        <w:tc>
          <w:tcPr>
            <w:tcW w:w="9510" w:type="dxa"/>
            <w:gridSpan w:val="6"/>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r>
              <w:rPr>
                <w:rFonts w:ascii="Times New Roman" w:hAnsi="Times New Roman" w:cs="Times New Roman"/>
                <w:sz w:val="22"/>
                <w:szCs w:val="22"/>
                <w:lang w:val="tr-TR"/>
              </w:rPr>
              <w:t>Kurumunuza ve öğrenciye daha faydalı olabilmesi için önereceğiniz en uygun staj süresi: ........ iş günü</w:t>
            </w:r>
          </w:p>
        </w:tc>
      </w:tr>
      <w:tr w:rsidR="0041778F" w:rsidRPr="00BA2EFC" w:rsidTr="00ED4D65">
        <w:trPr>
          <w:trHeight w:val="425"/>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sidRPr="00BA2EFC">
              <w:rPr>
                <w:rFonts w:ascii="Times New Roman" w:eastAsia="MS MinNew Roman" w:hAnsi="Times New Roman" w:cs="Times New Roman"/>
                <w:b/>
                <w:sz w:val="22"/>
                <w:szCs w:val="22"/>
                <w:lang w:val="tr-TR"/>
              </w:rPr>
              <w:t>1</w:t>
            </w:r>
            <w:r>
              <w:rPr>
                <w:rFonts w:ascii="Times New Roman" w:eastAsia="MS MinNew Roman" w:hAnsi="Times New Roman" w:cs="Times New Roman"/>
                <w:b/>
                <w:sz w:val="22"/>
                <w:szCs w:val="22"/>
                <w:lang w:val="tr-TR"/>
              </w:rPr>
              <w:t>7</w:t>
            </w:r>
          </w:p>
        </w:tc>
        <w:tc>
          <w:tcPr>
            <w:tcW w:w="9510" w:type="dxa"/>
            <w:gridSpan w:val="6"/>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2"/>
                <w:szCs w:val="22"/>
                <w:lang w:val="tr-TR"/>
              </w:rPr>
            </w:pPr>
            <w:r>
              <w:rPr>
                <w:rFonts w:ascii="Times New Roman" w:hAnsi="Times New Roman" w:cs="Times New Roman"/>
                <w:sz w:val="22"/>
                <w:szCs w:val="22"/>
                <w:lang w:val="tr-TR"/>
              </w:rPr>
              <w:t>Stajın daha yararlı olabilmesi için önerileriniz:</w:t>
            </w:r>
            <w:r w:rsidRPr="00BA2EFC">
              <w:rPr>
                <w:rFonts w:ascii="Times New Roman" w:hAnsi="Times New Roman" w:cs="Times New Roman"/>
                <w:sz w:val="22"/>
                <w:szCs w:val="22"/>
                <w:lang w:val="tr-TR"/>
              </w:rPr>
              <w:t xml:space="preserve"> </w:t>
            </w:r>
          </w:p>
          <w:p w:rsidR="0041778F"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p w:rsidR="0041778F"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41778F" w:rsidRPr="00BA2EFC" w:rsidTr="00ED4D65">
        <w:trPr>
          <w:trHeight w:val="425"/>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Pr>
                <w:rFonts w:ascii="Times New Roman" w:eastAsia="MS MinNew Roman" w:hAnsi="Times New Roman" w:cs="Times New Roman"/>
                <w:b/>
                <w:sz w:val="22"/>
                <w:szCs w:val="22"/>
                <w:lang w:val="tr-TR"/>
              </w:rPr>
              <w:t>18</w:t>
            </w:r>
          </w:p>
        </w:tc>
        <w:tc>
          <w:tcPr>
            <w:tcW w:w="9510" w:type="dxa"/>
            <w:gridSpan w:val="6"/>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2"/>
                <w:szCs w:val="22"/>
                <w:lang w:val="tr-TR"/>
              </w:rPr>
            </w:pPr>
            <w:r w:rsidRPr="00BA2EFC">
              <w:rPr>
                <w:rFonts w:ascii="Times New Roman" w:hAnsi="Times New Roman" w:cs="Times New Roman"/>
                <w:sz w:val="22"/>
                <w:szCs w:val="22"/>
                <w:lang w:val="tr-TR"/>
              </w:rPr>
              <w:t xml:space="preserve">H.Ü. Kimya Mühendisliği Bölümü </w:t>
            </w:r>
            <w:r>
              <w:rPr>
                <w:rFonts w:ascii="Times New Roman" w:hAnsi="Times New Roman" w:cs="Times New Roman"/>
                <w:sz w:val="22"/>
                <w:szCs w:val="22"/>
                <w:lang w:val="tr-TR"/>
              </w:rPr>
              <w:t xml:space="preserve">öğrencilerinin </w:t>
            </w:r>
            <w:r w:rsidRPr="00BA2EFC">
              <w:rPr>
                <w:rFonts w:ascii="Times New Roman" w:hAnsi="Times New Roman" w:cs="Times New Roman"/>
                <w:sz w:val="22"/>
                <w:szCs w:val="22"/>
                <w:lang w:val="tr-TR"/>
              </w:rPr>
              <w:t>en kuvvetli yönü nedir?</w:t>
            </w:r>
          </w:p>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2"/>
                <w:szCs w:val="22"/>
                <w:lang w:val="tr-TR"/>
              </w:rPr>
            </w:pPr>
          </w:p>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sz w:val="22"/>
                <w:szCs w:val="22"/>
                <w:lang w:val="tr-TR"/>
              </w:rPr>
            </w:pPr>
          </w:p>
        </w:tc>
      </w:tr>
      <w:tr w:rsidR="0041778F" w:rsidRPr="00BA2EFC" w:rsidTr="00ED4D65">
        <w:trPr>
          <w:trHeight w:val="425"/>
        </w:trPr>
        <w:tc>
          <w:tcPr>
            <w:tcW w:w="738" w:type="dxa"/>
          </w:tcPr>
          <w:p w:rsidR="0041778F" w:rsidRPr="00BA2EFC"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MS MinNew Roman" w:hAnsi="Times New Roman" w:cs="Times New Roman"/>
                <w:b/>
                <w:sz w:val="22"/>
                <w:szCs w:val="22"/>
                <w:lang w:val="tr-TR"/>
              </w:rPr>
            </w:pPr>
            <w:r>
              <w:rPr>
                <w:rFonts w:ascii="Times New Roman" w:eastAsia="MS MinNew Roman" w:hAnsi="Times New Roman" w:cs="Times New Roman"/>
                <w:b/>
                <w:sz w:val="22"/>
                <w:szCs w:val="22"/>
                <w:lang w:val="tr-TR"/>
              </w:rPr>
              <w:t>19</w:t>
            </w:r>
          </w:p>
        </w:tc>
        <w:tc>
          <w:tcPr>
            <w:tcW w:w="9510" w:type="dxa"/>
            <w:gridSpan w:val="6"/>
          </w:tcPr>
          <w:p w:rsidR="0041778F" w:rsidRPr="0041778F" w:rsidRDefault="0041778F" w:rsidP="00417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2"/>
                <w:szCs w:val="22"/>
                <w:lang w:val="tr-TR"/>
              </w:rPr>
            </w:pPr>
            <w:r w:rsidRPr="00BA2EFC">
              <w:rPr>
                <w:rFonts w:ascii="Times New Roman" w:hAnsi="Times New Roman" w:cs="Times New Roman"/>
                <w:sz w:val="22"/>
                <w:szCs w:val="22"/>
                <w:lang w:val="tr-TR"/>
              </w:rPr>
              <w:t xml:space="preserve">H.Ü. Kimya Mühendisliği </w:t>
            </w:r>
            <w:r>
              <w:rPr>
                <w:rFonts w:ascii="Times New Roman" w:hAnsi="Times New Roman" w:cs="Times New Roman"/>
                <w:sz w:val="22"/>
                <w:szCs w:val="22"/>
                <w:lang w:val="tr-TR"/>
              </w:rPr>
              <w:t xml:space="preserve">öğrencilerinin </w:t>
            </w:r>
            <w:r w:rsidRPr="00BA2EFC">
              <w:rPr>
                <w:rFonts w:ascii="Times New Roman" w:hAnsi="Times New Roman" w:cs="Times New Roman"/>
                <w:sz w:val="22"/>
                <w:szCs w:val="22"/>
                <w:lang w:val="tr-TR"/>
              </w:rPr>
              <w:t>varsa en zayıf yönü nedir?</w:t>
            </w:r>
          </w:p>
        </w:tc>
      </w:tr>
    </w:tbl>
    <w:p w:rsidR="00C6603B" w:rsidRPr="00BA2EFC" w:rsidRDefault="00C6603B" w:rsidP="00C6603B">
      <w:pPr>
        <w:rPr>
          <w:rFonts w:ascii="Times New Roman" w:hAnsi="Times New Roman" w:cs="Times New Roman"/>
          <w:sz w:val="22"/>
          <w:szCs w:val="22"/>
          <w:lang w:val="tr-TR"/>
        </w:rPr>
      </w:pPr>
    </w:p>
    <w:p w:rsidR="008C176D" w:rsidRDefault="008C176D"/>
    <w:sectPr w:rsidR="008C1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3B"/>
    <w:rsid w:val="00257B51"/>
    <w:rsid w:val="002C2810"/>
    <w:rsid w:val="003B37D8"/>
    <w:rsid w:val="0041778F"/>
    <w:rsid w:val="006D2C01"/>
    <w:rsid w:val="008C176D"/>
    <w:rsid w:val="008F5437"/>
    <w:rsid w:val="00965DD4"/>
    <w:rsid w:val="00A06961"/>
    <w:rsid w:val="00C6603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615EE"/>
  <w15:docId w15:val="{825E6BE3-8DB0-48DA-8B26-9F692BDE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3B"/>
    <w:pPr>
      <w:spacing w:after="0" w:line="240" w:lineRule="auto"/>
    </w:pPr>
    <w:rPr>
      <w:rFonts w:ascii="Cambria" w:eastAsia="MS Minngs" w:hAnsi="Cambria" w:cs="Cambr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6603B"/>
    <w:pPr>
      <w:spacing w:after="0" w:line="240" w:lineRule="auto"/>
    </w:pPr>
    <w:rPr>
      <w:rFonts w:ascii="Cambria" w:eastAsia="MS Minngs" w:hAnsi="Cambria" w:cs="Cambri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1778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78F"/>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Elvan KONUK</cp:lastModifiedBy>
  <cp:revision>3</cp:revision>
  <cp:lastPrinted>2014-12-17T11:40:00Z</cp:lastPrinted>
  <dcterms:created xsi:type="dcterms:W3CDTF">2019-01-17T12:15:00Z</dcterms:created>
  <dcterms:modified xsi:type="dcterms:W3CDTF">2019-10-23T13:07:00Z</dcterms:modified>
</cp:coreProperties>
</file>