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84" w:rsidRPr="00374F84" w:rsidRDefault="00374F84" w:rsidP="00374F84">
      <w:pPr>
        <w:rPr>
          <w:rFonts w:asciiTheme="minorHAnsi" w:hAnsiTheme="minorHAnsi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Pr="00374F84">
        <w:rPr>
          <w:rFonts w:asciiTheme="minorHAnsi" w:hAnsiTheme="minorHAnsi"/>
          <w:b/>
          <w:color w:val="7030A0"/>
          <w:sz w:val="32"/>
          <w:szCs w:val="32"/>
        </w:rPr>
        <w:t xml:space="preserve">YILDIZLAR ve GEZEGENLER </w:t>
      </w:r>
    </w:p>
    <w:p w:rsidR="00374F84" w:rsidRPr="00374F84" w:rsidRDefault="00374F84" w:rsidP="00374F84">
      <w:pPr>
        <w:ind w:left="360"/>
        <w:rPr>
          <w:rFonts w:asciiTheme="minorHAnsi" w:hAnsiTheme="minorHAnsi"/>
          <w:sz w:val="24"/>
          <w:szCs w:val="24"/>
        </w:rPr>
      </w:pPr>
      <w:r w:rsidRPr="00374F84">
        <w:rPr>
          <w:rFonts w:asciiTheme="minorHAnsi" w:hAnsiTheme="minorHAnsi"/>
          <w:sz w:val="24"/>
          <w:szCs w:val="24"/>
        </w:rPr>
        <w:t>Yıldızlar, uzaydaki “bulutsu” adı verilen gaz ve toz yığınlarının bir araya gelip sıkışmalarından meydana gelmiştir.</w:t>
      </w:r>
    </w:p>
    <w:p w:rsidR="00374F84" w:rsidRPr="00374F84" w:rsidRDefault="00374F84" w:rsidP="00374F84">
      <w:pPr>
        <w:ind w:left="360"/>
        <w:rPr>
          <w:rFonts w:asciiTheme="minorHAnsi" w:hAnsiTheme="minorHAnsi"/>
          <w:sz w:val="24"/>
          <w:szCs w:val="24"/>
        </w:rPr>
      </w:pPr>
      <w:r w:rsidRPr="00374F84">
        <w:rPr>
          <w:rFonts w:asciiTheme="minorHAnsi" w:hAnsiTheme="minorHAnsi"/>
          <w:sz w:val="24"/>
          <w:szCs w:val="24"/>
        </w:rPr>
        <w:t>Yıldızlar canlı değildir, ama bir canlı gibi doğar, yaşar ve ölür. Ömrü sona eren yıldızlar şiddetli patlamalarla parçalanırlar.</w:t>
      </w:r>
    </w:p>
    <w:p w:rsidR="00374F84" w:rsidRPr="00374F84" w:rsidRDefault="00374F84" w:rsidP="00374F84">
      <w:pPr>
        <w:ind w:left="360"/>
        <w:rPr>
          <w:rFonts w:asciiTheme="minorHAnsi" w:hAnsiTheme="minorHAnsi"/>
          <w:sz w:val="24"/>
          <w:szCs w:val="24"/>
        </w:rPr>
      </w:pPr>
      <w:r w:rsidRPr="00374F84">
        <w:rPr>
          <w:rFonts w:asciiTheme="minorHAnsi" w:hAnsiTheme="minorHAnsi"/>
          <w:sz w:val="24"/>
          <w:szCs w:val="24"/>
        </w:rPr>
        <w:t>Çevrelerine ısı ve ışık yayan yıldızlar farklı renklere sahiptir. Sıcak yıldızlar mavi ve beyaz, orta sıcaklıktaki yıldızlar sarı, soğuk yıldızlar ise kırmızıdır. Biz yıldızların uzaklığını ve yaşını renklerinden anlayabiliriz.</w:t>
      </w:r>
    </w:p>
    <w:p w:rsidR="00374F84" w:rsidRPr="00374F84" w:rsidRDefault="00374F84" w:rsidP="00374F84">
      <w:pPr>
        <w:ind w:left="360"/>
        <w:rPr>
          <w:rFonts w:asciiTheme="minorHAnsi" w:hAnsiTheme="minorHAnsi"/>
          <w:sz w:val="24"/>
          <w:szCs w:val="24"/>
        </w:rPr>
      </w:pPr>
      <w:r w:rsidRPr="00374F84">
        <w:rPr>
          <w:rFonts w:asciiTheme="minorHAnsi" w:hAnsiTheme="minorHAnsi"/>
          <w:sz w:val="24"/>
          <w:szCs w:val="24"/>
        </w:rPr>
        <w:t xml:space="preserve">Bir diğer gök cimi de </w:t>
      </w:r>
      <w:r w:rsidRPr="00374F84">
        <w:rPr>
          <w:rFonts w:asciiTheme="minorHAnsi" w:hAnsiTheme="minorHAnsi"/>
          <w:b/>
          <w:bCs/>
          <w:sz w:val="24"/>
          <w:szCs w:val="24"/>
        </w:rPr>
        <w:t xml:space="preserve">gezegenlerdir. </w:t>
      </w:r>
      <w:r w:rsidRPr="00374F84">
        <w:rPr>
          <w:rFonts w:asciiTheme="minorHAnsi" w:hAnsiTheme="minorHAnsi"/>
          <w:sz w:val="24"/>
          <w:szCs w:val="24"/>
        </w:rPr>
        <w:t>Yıldızlar kendileri ısı ve ışık yayarken gezegenler yıldızlardan aldığı ışığı yansıtır. Gezegenler yıldızlardan daha soğuk ve daha küçüktür.</w:t>
      </w:r>
      <w:bookmarkStart w:id="0" w:name="_GoBack"/>
      <w:bookmarkEnd w:id="0"/>
    </w:p>
    <w:p w:rsidR="00374F84" w:rsidRDefault="00374F84" w:rsidP="00374F84">
      <w:pPr>
        <w:ind w:left="360"/>
        <w:rPr>
          <w:rFonts w:ascii="Times New Roman" w:hAnsi="Times New Roman"/>
          <w:sz w:val="32"/>
          <w:szCs w:val="32"/>
        </w:rPr>
      </w:pPr>
      <w:r>
        <w:rPr>
          <w:noProof/>
          <w:color w:val="0000FF"/>
          <w:lang w:eastAsia="tr-TR"/>
        </w:rPr>
        <w:drawing>
          <wp:inline distT="0" distB="0" distL="0" distR="0">
            <wp:extent cx="2733472" cy="2354262"/>
            <wp:effectExtent l="0" t="0" r="0" b="8255"/>
            <wp:docPr id="1" name="Resim 1" descr="http://www.gezegenler.gen.tr/images/uzay-ve-gune-sistemi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ezegenler.gen.tr/images/uzay-ve-gune-sistemi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93" cy="235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84" w:rsidRPr="00374F84" w:rsidRDefault="00374F84" w:rsidP="00374F84">
      <w:pPr>
        <w:ind w:left="360"/>
        <w:rPr>
          <w:rFonts w:ascii="Times New Roman" w:hAnsi="Times New Roman"/>
          <w:sz w:val="32"/>
          <w:szCs w:val="32"/>
        </w:rPr>
      </w:pPr>
      <w:r>
        <w:rPr>
          <w:b/>
          <w:noProof/>
          <w:color w:val="1F497D" w:themeColor="text2"/>
          <w:lang w:eastAsia="tr-TR"/>
        </w:rPr>
        <w:drawing>
          <wp:inline distT="0" distB="0" distL="0" distR="0" wp14:anchorId="2D6885CF" wp14:editId="1DE214FE">
            <wp:extent cx="6788718" cy="367705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331" cy="36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84" w:rsidRPr="002C7E65" w:rsidRDefault="00374F84" w:rsidP="00374F84">
      <w:pPr>
        <w:ind w:left="720"/>
        <w:rPr>
          <w:rFonts w:ascii="Times New Roman" w:hAnsi="Times New Roman"/>
        </w:rPr>
      </w:pPr>
      <w:r w:rsidRPr="002C7E65">
        <w:rPr>
          <w:rFonts w:ascii="Times New Roman" w:hAnsi="Times New Roman"/>
        </w:rPr>
        <w:t xml:space="preserve"> </w:t>
      </w:r>
    </w:p>
    <w:p w:rsidR="001C6B59" w:rsidRDefault="001C6B59"/>
    <w:sectPr w:rsidR="001C6B59" w:rsidSect="00374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B51A0"/>
    <w:multiLevelType w:val="hybridMultilevel"/>
    <w:tmpl w:val="208E5C92"/>
    <w:lvl w:ilvl="0" w:tplc="AD22A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221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341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E3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2B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F65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8C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4C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48F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8E"/>
    <w:rsid w:val="0007498E"/>
    <w:rsid w:val="001C6B59"/>
    <w:rsid w:val="003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F8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4F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F8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4F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.tr/url?sa=i&amp;rct=j&amp;q=&amp;esrc=s&amp;source=images&amp;cd=&amp;cad=rja&amp;uact=8&amp;ved=0CAcQjRw&amp;url=http%3A%2F%2Fwww.gezegenler.gen.tr%2F&amp;ei=5_dcVZuwA-H4yQO2koHoAg&amp;bvm=bv.93756505,d.bGQ&amp;psig=AFQjCNHomxicZiHFk5I1DNqd6j4SmZT58g&amp;ust=14322425291711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587</Characters>
  <Application>Microsoft Office Word</Application>
  <DocSecurity>0</DocSecurity>
  <Lines>4</Lines>
  <Paragraphs>1</Paragraphs>
  <ScaleCrop>false</ScaleCrop>
  <Company>Hewlett-Packard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2015-05-20T21:03:00Z</dcterms:created>
  <dcterms:modified xsi:type="dcterms:W3CDTF">2015-05-20T21:12:00Z</dcterms:modified>
</cp:coreProperties>
</file>